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49B77" w14:textId="77777777" w:rsidR="00377B4F" w:rsidRPr="00FA0CEB" w:rsidRDefault="00377B4F" w:rsidP="003F6E14">
      <w:pPr>
        <w:rPr>
          <w:rFonts w:cs="Arial"/>
          <w:lang w:val="en-GB"/>
        </w:rPr>
      </w:pPr>
    </w:p>
    <w:p w14:paraId="7C7CDA83" w14:textId="77777777" w:rsidR="006021F3" w:rsidRPr="00FA0CEB" w:rsidRDefault="006021F3" w:rsidP="003F6E14">
      <w:pPr>
        <w:rPr>
          <w:rFonts w:cs="Arial"/>
          <w:lang w:val="en-GB"/>
        </w:rPr>
      </w:pPr>
    </w:p>
    <w:p w14:paraId="5CD7D793" w14:textId="77777777" w:rsidR="006021F3" w:rsidRPr="00FA0CEB" w:rsidRDefault="006021F3" w:rsidP="003F6E14">
      <w:pPr>
        <w:rPr>
          <w:rFonts w:cs="Arial"/>
          <w:lang w:val="en-GB"/>
        </w:rPr>
        <w:sectPr w:rsidR="006021F3" w:rsidRPr="00FA0CEB" w:rsidSect="008527B9">
          <w:headerReference w:type="default" r:id="rId8"/>
          <w:footerReference w:type="default" r:id="rId9"/>
          <w:pgSz w:w="11906" w:h="16838"/>
          <w:pgMar w:top="1977" w:right="746" w:bottom="1134" w:left="1260" w:header="708" w:footer="481" w:gutter="0"/>
          <w:cols w:space="708"/>
          <w:docGrid w:linePitch="360"/>
        </w:sectPr>
      </w:pPr>
    </w:p>
    <w:p w14:paraId="5F760DEC" w14:textId="77777777" w:rsidR="005B7715" w:rsidRPr="00FA0CEB" w:rsidRDefault="002937C4" w:rsidP="003F6E14">
      <w:pPr>
        <w:pStyle w:val="berschrift1"/>
        <w:spacing w:before="0" w:after="0"/>
        <w:rPr>
          <w:lang w:val="en-GB"/>
        </w:rPr>
      </w:pPr>
      <w:r w:rsidRPr="00FA0CEB">
        <w:rPr>
          <w:lang w:val="en-GB"/>
        </w:rPr>
        <w:t>PRESS RELEASE</w:t>
      </w:r>
    </w:p>
    <w:p w14:paraId="4F0109AC" w14:textId="77777777" w:rsidR="00A206DD" w:rsidRPr="00FA0CEB" w:rsidRDefault="00A206DD" w:rsidP="003F6E14">
      <w:pPr>
        <w:rPr>
          <w:rFonts w:cs="Arial"/>
          <w:szCs w:val="20"/>
          <w:lang w:val="en-GB"/>
        </w:rPr>
      </w:pPr>
    </w:p>
    <w:p w14:paraId="75DCFDBF" w14:textId="77777777" w:rsidR="003F6E14" w:rsidRPr="00FA0CEB" w:rsidRDefault="003F6E14" w:rsidP="003F6E14">
      <w:pPr>
        <w:pStyle w:val="Titel"/>
        <w:pBdr>
          <w:bottom w:val="none" w:sz="0" w:space="0" w:color="auto"/>
        </w:pBdr>
        <w:spacing w:after="0"/>
        <w:rPr>
          <w:rFonts w:ascii="Arial" w:hAnsi="Arial"/>
          <w:b/>
          <w:color w:val="000000"/>
          <w:sz w:val="28"/>
          <w:lang w:val="en-GB"/>
        </w:rPr>
      </w:pPr>
    </w:p>
    <w:p w14:paraId="39FF88AA" w14:textId="77777777" w:rsidR="00155BD3" w:rsidRPr="00FA0CEB" w:rsidRDefault="00155BD3" w:rsidP="00155BD3">
      <w:pPr>
        <w:pStyle w:val="Titel"/>
        <w:pBdr>
          <w:bottom w:val="none" w:sz="0" w:space="0" w:color="auto"/>
        </w:pBdr>
        <w:spacing w:after="0"/>
        <w:rPr>
          <w:rFonts w:ascii="Arial" w:hAnsi="Arial"/>
          <w:b/>
          <w:color w:val="000000"/>
          <w:sz w:val="28"/>
          <w:lang w:val="en-GB"/>
        </w:rPr>
      </w:pPr>
      <w:r w:rsidRPr="00FA0CEB">
        <w:rPr>
          <w:rFonts w:ascii="Arial" w:hAnsi="Arial"/>
          <w:b/>
          <w:color w:val="000000"/>
          <w:sz w:val="28"/>
          <w:lang w:val="en-GB"/>
        </w:rPr>
        <w:t>Ready for Any Challenge</w:t>
      </w:r>
    </w:p>
    <w:p w14:paraId="1B2ABA67" w14:textId="77777777" w:rsidR="00155BD3" w:rsidRPr="00FA0CEB" w:rsidRDefault="00155BD3" w:rsidP="00155BD3">
      <w:pPr>
        <w:rPr>
          <w:rFonts w:cs="Arial"/>
          <w:b/>
          <w:szCs w:val="20"/>
          <w:lang w:val="en-GB"/>
        </w:rPr>
      </w:pPr>
      <w:r w:rsidRPr="00FA0CEB">
        <w:rPr>
          <w:b/>
          <w:szCs w:val="20"/>
          <w:lang w:val="en-GB"/>
        </w:rPr>
        <w:t xml:space="preserve">The </w:t>
      </w:r>
      <w:proofErr w:type="spellStart"/>
      <w:r w:rsidRPr="00FA0CEB">
        <w:rPr>
          <w:b/>
          <w:szCs w:val="20"/>
          <w:lang w:val="en-GB"/>
        </w:rPr>
        <w:t>TransSteel</w:t>
      </w:r>
      <w:proofErr w:type="spellEnd"/>
      <w:r w:rsidRPr="00FA0CEB">
        <w:rPr>
          <w:b/>
          <w:szCs w:val="20"/>
          <w:lang w:val="en-GB"/>
        </w:rPr>
        <w:t xml:space="preserve"> </w:t>
      </w:r>
      <w:proofErr w:type="spellStart"/>
      <w:r w:rsidRPr="00FA0CEB">
        <w:rPr>
          <w:b/>
          <w:szCs w:val="20"/>
          <w:lang w:val="en-GB"/>
        </w:rPr>
        <w:t>multiprocess</w:t>
      </w:r>
      <w:proofErr w:type="spellEnd"/>
      <w:r w:rsidRPr="00FA0CEB">
        <w:rPr>
          <w:b/>
          <w:szCs w:val="20"/>
          <w:lang w:val="en-GB"/>
        </w:rPr>
        <w:t xml:space="preserve"> welding system series from Fronius</w:t>
      </w:r>
    </w:p>
    <w:p w14:paraId="513DB053" w14:textId="77777777" w:rsidR="00155BD3" w:rsidRPr="00FA0CEB" w:rsidRDefault="00155BD3" w:rsidP="00155BD3">
      <w:pPr>
        <w:rPr>
          <w:rFonts w:cs="Arial"/>
          <w:b/>
          <w:szCs w:val="20"/>
          <w:lang w:val="en-GB"/>
        </w:rPr>
      </w:pPr>
    </w:p>
    <w:p w14:paraId="46A22EC1" w14:textId="77777777" w:rsidR="00155BD3" w:rsidRPr="00FA0CEB" w:rsidRDefault="00155BD3" w:rsidP="00155BD3">
      <w:pPr>
        <w:rPr>
          <w:rFonts w:cs="Arial"/>
          <w:b/>
          <w:szCs w:val="20"/>
          <w:lang w:val="en-GB"/>
        </w:rPr>
      </w:pPr>
    </w:p>
    <w:p w14:paraId="56E86A58" w14:textId="77777777" w:rsidR="00155BD3" w:rsidRPr="00FA0CEB" w:rsidRDefault="00155BD3" w:rsidP="00155BD3">
      <w:pPr>
        <w:rPr>
          <w:rFonts w:cs="Arial"/>
          <w:b/>
          <w:szCs w:val="20"/>
          <w:lang w:val="en-GB"/>
        </w:rPr>
      </w:pPr>
    </w:p>
    <w:p w14:paraId="2D448FB5" w14:textId="77777777" w:rsidR="00155BD3" w:rsidRPr="00FA0CEB" w:rsidRDefault="00155BD3" w:rsidP="00155BD3">
      <w:pPr>
        <w:rPr>
          <w:rFonts w:cs="Arial"/>
          <w:b/>
          <w:szCs w:val="20"/>
          <w:lang w:val="en-GB"/>
        </w:rPr>
      </w:pPr>
      <w:r w:rsidRPr="00FA0CEB">
        <w:rPr>
          <w:b/>
          <w:szCs w:val="20"/>
          <w:lang w:val="en-GB"/>
        </w:rPr>
        <w:t xml:space="preserve">Technology leader Fronius is adding two additional </w:t>
      </w:r>
      <w:proofErr w:type="spellStart"/>
      <w:r w:rsidRPr="00FA0CEB">
        <w:rPr>
          <w:b/>
          <w:szCs w:val="20"/>
          <w:lang w:val="en-GB"/>
        </w:rPr>
        <w:t>multiprocess</w:t>
      </w:r>
      <w:proofErr w:type="spellEnd"/>
      <w:r w:rsidRPr="00FA0CEB">
        <w:rPr>
          <w:b/>
          <w:szCs w:val="20"/>
          <w:lang w:val="en-GB"/>
        </w:rPr>
        <w:t xml:space="preserve"> devices to its manual welding range. Alongside the existing </w:t>
      </w:r>
      <w:proofErr w:type="spellStart"/>
      <w:r w:rsidRPr="00FA0CEB">
        <w:rPr>
          <w:b/>
          <w:szCs w:val="20"/>
          <w:lang w:val="en-GB"/>
        </w:rPr>
        <w:t>TransSteel</w:t>
      </w:r>
      <w:proofErr w:type="spellEnd"/>
      <w:r w:rsidRPr="00FA0CEB">
        <w:rPr>
          <w:b/>
          <w:szCs w:val="20"/>
          <w:lang w:val="en-GB"/>
        </w:rPr>
        <w:t xml:space="preserve"> 2200, the new </w:t>
      </w:r>
      <w:proofErr w:type="spellStart"/>
      <w:r w:rsidRPr="00FA0CEB">
        <w:rPr>
          <w:b/>
          <w:szCs w:val="20"/>
          <w:lang w:val="en-GB"/>
        </w:rPr>
        <w:t>TransSteel</w:t>
      </w:r>
      <w:proofErr w:type="spellEnd"/>
      <w:r w:rsidRPr="00FA0CEB">
        <w:rPr>
          <w:b/>
          <w:szCs w:val="20"/>
          <w:lang w:val="en-GB"/>
        </w:rPr>
        <w:t xml:space="preserve"> 2700 and the new </w:t>
      </w:r>
      <w:proofErr w:type="spellStart"/>
      <w:r w:rsidRPr="00FA0CEB">
        <w:rPr>
          <w:b/>
          <w:szCs w:val="20"/>
          <w:lang w:val="en-GB"/>
        </w:rPr>
        <w:t>TransSteel</w:t>
      </w:r>
      <w:proofErr w:type="spellEnd"/>
      <w:r w:rsidRPr="00FA0CEB">
        <w:rPr>
          <w:b/>
          <w:szCs w:val="20"/>
          <w:lang w:val="en-GB"/>
        </w:rPr>
        <w:t xml:space="preserve"> 3500 Compact offer users the ability to carry out TIG, MIG/MAG, und MMA welding to an equally high standard. The series combines a functional and compact device design with simple operation and a fair price.</w:t>
      </w:r>
    </w:p>
    <w:p w14:paraId="3A49CF26" w14:textId="77777777" w:rsidR="00AE2683" w:rsidRPr="00FA0CEB" w:rsidRDefault="00AE2683" w:rsidP="003F6E14">
      <w:pPr>
        <w:rPr>
          <w:rFonts w:cs="Arial"/>
          <w:szCs w:val="20"/>
          <w:lang w:val="en-GB"/>
        </w:rPr>
      </w:pPr>
    </w:p>
    <w:p w14:paraId="3C9CA7B7" w14:textId="77777777" w:rsidR="00155BD3" w:rsidRPr="00FA0CEB" w:rsidRDefault="00155BD3" w:rsidP="003F6E14">
      <w:pPr>
        <w:autoSpaceDE w:val="0"/>
        <w:autoSpaceDN w:val="0"/>
        <w:adjustRightInd w:val="0"/>
        <w:rPr>
          <w:rFonts w:cs="Arial"/>
          <w:szCs w:val="20"/>
          <w:lang w:val="en-GB"/>
        </w:rPr>
      </w:pPr>
    </w:p>
    <w:p w14:paraId="60DAF92F" w14:textId="77777777" w:rsidR="00155BD3" w:rsidRPr="00FA0CEB" w:rsidRDefault="00155BD3" w:rsidP="00155BD3">
      <w:pPr>
        <w:rPr>
          <w:lang w:val="en-GB"/>
        </w:rPr>
      </w:pPr>
      <w:r w:rsidRPr="00FA0CEB">
        <w:rPr>
          <w:color w:val="000000"/>
          <w:lang w:val="en-GB"/>
        </w:rPr>
        <w:t xml:space="preserve">A </w:t>
      </w:r>
      <w:proofErr w:type="spellStart"/>
      <w:r w:rsidRPr="00FA0CEB">
        <w:rPr>
          <w:color w:val="000000"/>
          <w:lang w:val="en-GB"/>
        </w:rPr>
        <w:t>multiprocess</w:t>
      </w:r>
      <w:proofErr w:type="spellEnd"/>
      <w:r w:rsidRPr="00FA0CEB">
        <w:rPr>
          <w:color w:val="000000"/>
          <w:lang w:val="en-GB"/>
        </w:rPr>
        <w:t xml:space="preserve"> device is key when your day-to-day work is made up of a wide variety of different tasks. Be it manufacturing components in metalworking trades or repairing agricultural vehicles, </w:t>
      </w:r>
      <w:proofErr w:type="spellStart"/>
      <w:r w:rsidRPr="00FA0CEB">
        <w:rPr>
          <w:lang w:val="en-GB"/>
        </w:rPr>
        <w:t>multiprocess</w:t>
      </w:r>
      <w:proofErr w:type="spellEnd"/>
      <w:r w:rsidRPr="00FA0CEB">
        <w:rPr>
          <w:lang w:val="en-GB"/>
        </w:rPr>
        <w:t xml:space="preserve"> welding systems mean that the user is perfectly equipped to take on whatever welding tasks the day brings.</w:t>
      </w:r>
    </w:p>
    <w:p w14:paraId="4B967AE2" w14:textId="77777777" w:rsidR="00155BD3" w:rsidRPr="00FA0CEB" w:rsidRDefault="00155BD3" w:rsidP="00155BD3">
      <w:pPr>
        <w:rPr>
          <w:b/>
          <w:color w:val="000000"/>
          <w:lang w:val="en-GB"/>
        </w:rPr>
      </w:pPr>
    </w:p>
    <w:p w14:paraId="66F4FEC6" w14:textId="77777777" w:rsidR="00155BD3" w:rsidRPr="00FA0CEB" w:rsidRDefault="00155BD3" w:rsidP="00155BD3">
      <w:pPr>
        <w:rPr>
          <w:b/>
          <w:color w:val="000000"/>
          <w:lang w:val="en-GB"/>
        </w:rPr>
      </w:pPr>
      <w:r w:rsidRPr="00FA0CEB">
        <w:rPr>
          <w:b/>
          <w:color w:val="000000"/>
          <w:lang w:val="en-GB"/>
        </w:rPr>
        <w:t>Three High-Quality Processes in One Machine</w:t>
      </w:r>
    </w:p>
    <w:p w14:paraId="5FDEE77E" w14:textId="77777777" w:rsidR="00155BD3" w:rsidRPr="00FA0CEB" w:rsidRDefault="00155BD3" w:rsidP="00155BD3">
      <w:pPr>
        <w:rPr>
          <w:b/>
          <w:color w:val="000000"/>
          <w:lang w:val="en-GB"/>
        </w:rPr>
      </w:pPr>
    </w:p>
    <w:p w14:paraId="0563A664" w14:textId="77777777" w:rsidR="00155BD3" w:rsidRPr="00FA0CEB" w:rsidRDefault="00155BD3" w:rsidP="00155BD3">
      <w:pPr>
        <w:rPr>
          <w:color w:val="000000"/>
          <w:lang w:val="en-GB"/>
        </w:rPr>
      </w:pPr>
      <w:r w:rsidRPr="00FA0CEB">
        <w:rPr>
          <w:color w:val="000000"/>
          <w:lang w:val="en-GB"/>
        </w:rPr>
        <w:t xml:space="preserve">Fronius is launching the </w:t>
      </w:r>
      <w:proofErr w:type="spellStart"/>
      <w:r w:rsidRPr="00FA0CEB">
        <w:rPr>
          <w:color w:val="000000"/>
          <w:lang w:val="en-GB"/>
        </w:rPr>
        <w:t>TransSteel</w:t>
      </w:r>
      <w:proofErr w:type="spellEnd"/>
      <w:r w:rsidRPr="00FA0CEB">
        <w:rPr>
          <w:color w:val="000000"/>
          <w:lang w:val="en-GB"/>
        </w:rPr>
        <w:t xml:space="preserve"> 2700 and </w:t>
      </w:r>
      <w:proofErr w:type="spellStart"/>
      <w:r w:rsidRPr="00FA0CEB">
        <w:rPr>
          <w:color w:val="000000"/>
          <w:lang w:val="en-GB"/>
        </w:rPr>
        <w:t>TransSteel</w:t>
      </w:r>
      <w:proofErr w:type="spellEnd"/>
      <w:r w:rsidRPr="00FA0CEB">
        <w:rPr>
          <w:color w:val="000000"/>
          <w:lang w:val="en-GB"/>
        </w:rPr>
        <w:t xml:space="preserve"> 3500 C to complement the tried-and-tested </w:t>
      </w:r>
      <w:proofErr w:type="spellStart"/>
      <w:r w:rsidRPr="00FA0CEB">
        <w:rPr>
          <w:color w:val="000000"/>
          <w:lang w:val="en-GB"/>
        </w:rPr>
        <w:t>TransSteel</w:t>
      </w:r>
      <w:proofErr w:type="spellEnd"/>
      <w:r w:rsidRPr="00FA0CEB">
        <w:rPr>
          <w:color w:val="000000"/>
          <w:lang w:val="en-GB"/>
        </w:rPr>
        <w:t xml:space="preserve"> 2200, thus creating a whole range of </w:t>
      </w:r>
      <w:proofErr w:type="spellStart"/>
      <w:r w:rsidRPr="00FA0CEB">
        <w:rPr>
          <w:color w:val="000000"/>
          <w:lang w:val="en-GB"/>
        </w:rPr>
        <w:t>multiprocess</w:t>
      </w:r>
      <w:proofErr w:type="spellEnd"/>
      <w:r w:rsidRPr="00FA0CEB">
        <w:rPr>
          <w:color w:val="000000"/>
          <w:lang w:val="en-GB"/>
        </w:rPr>
        <w:t xml:space="preserve"> devices. The new systems are variants of the </w:t>
      </w:r>
      <w:proofErr w:type="spellStart"/>
      <w:r w:rsidRPr="00FA0CEB">
        <w:rPr>
          <w:color w:val="000000"/>
          <w:lang w:val="en-GB"/>
        </w:rPr>
        <w:t>TransSteel</w:t>
      </w:r>
      <w:proofErr w:type="spellEnd"/>
      <w:r w:rsidRPr="00FA0CEB">
        <w:rPr>
          <w:color w:val="000000"/>
          <w:lang w:val="en-GB"/>
        </w:rPr>
        <w:t xml:space="preserve"> 2200 with increased power. Instead of the original 220 amperes, the systems offer a maximum amperage of 270 amperes (</w:t>
      </w:r>
      <w:proofErr w:type="spellStart"/>
      <w:r w:rsidRPr="00FA0CEB">
        <w:rPr>
          <w:color w:val="000000"/>
          <w:lang w:val="en-GB"/>
        </w:rPr>
        <w:t>TransSteel</w:t>
      </w:r>
      <w:proofErr w:type="spellEnd"/>
      <w:r w:rsidRPr="00FA0CEB">
        <w:rPr>
          <w:color w:val="000000"/>
          <w:lang w:val="en-GB"/>
        </w:rPr>
        <w:t xml:space="preserve"> 2700), or 350 amperes (</w:t>
      </w:r>
      <w:proofErr w:type="spellStart"/>
      <w:r w:rsidRPr="00FA0CEB">
        <w:rPr>
          <w:color w:val="000000"/>
          <w:lang w:val="en-GB"/>
        </w:rPr>
        <w:t>TransSteel</w:t>
      </w:r>
      <w:proofErr w:type="spellEnd"/>
      <w:r w:rsidRPr="00FA0CEB">
        <w:rPr>
          <w:color w:val="000000"/>
          <w:lang w:val="en-GB"/>
        </w:rPr>
        <w:t xml:space="preserve"> 3500 C). The power sources achieve this maximum output during all welding processes with no loss of power.</w:t>
      </w:r>
    </w:p>
    <w:p w14:paraId="5AF30718" w14:textId="77777777" w:rsidR="00155BD3" w:rsidRPr="00FA0CEB" w:rsidRDefault="00155BD3" w:rsidP="00155BD3">
      <w:pPr>
        <w:rPr>
          <w:b/>
          <w:color w:val="000000"/>
          <w:lang w:val="en-GB"/>
        </w:rPr>
      </w:pPr>
    </w:p>
    <w:p w14:paraId="38640979" w14:textId="77777777" w:rsidR="00155BD3" w:rsidRPr="00FA0CEB" w:rsidRDefault="00155BD3" w:rsidP="00155BD3">
      <w:pPr>
        <w:rPr>
          <w:b/>
          <w:color w:val="000000"/>
          <w:lang w:val="en-GB"/>
        </w:rPr>
      </w:pPr>
      <w:r w:rsidRPr="00FA0CEB">
        <w:rPr>
          <w:b/>
          <w:color w:val="000000"/>
          <w:lang w:val="en-GB"/>
        </w:rPr>
        <w:t>Power Made Easy</w:t>
      </w:r>
    </w:p>
    <w:p w14:paraId="70CC340E" w14:textId="77777777" w:rsidR="00155BD3" w:rsidRPr="00FA0CEB" w:rsidRDefault="00155BD3" w:rsidP="00155BD3">
      <w:pPr>
        <w:rPr>
          <w:color w:val="000000"/>
          <w:lang w:val="en-GB"/>
        </w:rPr>
      </w:pPr>
    </w:p>
    <w:p w14:paraId="64F5F9C4" w14:textId="77777777" w:rsidR="00155BD3" w:rsidRPr="00FA0CEB" w:rsidRDefault="00155BD3" w:rsidP="00155BD3">
      <w:pPr>
        <w:rPr>
          <w:color w:val="000000"/>
          <w:lang w:val="en-GB"/>
        </w:rPr>
      </w:pPr>
      <w:r w:rsidRPr="00FA0CEB">
        <w:rPr>
          <w:color w:val="000000"/>
          <w:lang w:val="en-GB"/>
        </w:rPr>
        <w:t xml:space="preserve">Ease of use was the key focus when developing the </w:t>
      </w:r>
      <w:proofErr w:type="spellStart"/>
      <w:r w:rsidRPr="00FA0CEB">
        <w:rPr>
          <w:color w:val="000000"/>
          <w:lang w:val="en-GB"/>
        </w:rPr>
        <w:t>TransSteel</w:t>
      </w:r>
      <w:proofErr w:type="spellEnd"/>
      <w:r w:rsidRPr="00FA0CEB">
        <w:rPr>
          <w:color w:val="000000"/>
          <w:lang w:val="en-GB"/>
        </w:rPr>
        <w:t xml:space="preserve"> series. Numerous innovations make the handling of the systems as straightforward as possible. All devices are equipped with a polarity reverser: some flux core wires need to be welded using the negative pole, and this can be carried out by simply plugging the polarity reverser into the front of the machine. The </w:t>
      </w:r>
      <w:proofErr w:type="spellStart"/>
      <w:r w:rsidRPr="00FA0CEB">
        <w:rPr>
          <w:color w:val="000000"/>
          <w:lang w:val="en-GB"/>
        </w:rPr>
        <w:t>TransSteel</w:t>
      </w:r>
      <w:proofErr w:type="spellEnd"/>
      <w:r w:rsidRPr="00FA0CEB">
        <w:rPr>
          <w:color w:val="000000"/>
          <w:lang w:val="en-GB"/>
        </w:rPr>
        <w:t xml:space="preserve"> systems are also equipped with a second gas solenoid valve, which allows a variety of gas bottles to be connected. The device automatically detects which gas is required for which process, eliminating the need to switch between different gases manually. All three processes can be found on the control panel, making the machine considerably easier to use – switching between processes takes less than a minute. Accessing specific background menus is only required when setting up special functions and special welding parameters.</w:t>
      </w:r>
    </w:p>
    <w:p w14:paraId="4B7BB7A2" w14:textId="77777777" w:rsidR="00155BD3" w:rsidRPr="00FA0CEB" w:rsidRDefault="00155BD3" w:rsidP="00155BD3">
      <w:pPr>
        <w:rPr>
          <w:b/>
          <w:color w:val="000000"/>
          <w:lang w:val="en-GB"/>
        </w:rPr>
      </w:pPr>
    </w:p>
    <w:p w14:paraId="64409D1D" w14:textId="77777777" w:rsidR="00155BD3" w:rsidRPr="00FA0CEB" w:rsidRDefault="00155BD3" w:rsidP="00155BD3">
      <w:pPr>
        <w:rPr>
          <w:b/>
          <w:color w:val="000000"/>
          <w:lang w:val="en-GB"/>
        </w:rPr>
      </w:pPr>
      <w:proofErr w:type="spellStart"/>
      <w:r w:rsidRPr="00FA0CEB">
        <w:rPr>
          <w:b/>
          <w:color w:val="000000"/>
          <w:lang w:val="en-GB"/>
        </w:rPr>
        <w:t>TransSteel</w:t>
      </w:r>
      <w:proofErr w:type="spellEnd"/>
      <w:r w:rsidRPr="00FA0CEB">
        <w:rPr>
          <w:b/>
          <w:color w:val="000000"/>
          <w:lang w:val="en-GB"/>
        </w:rPr>
        <w:t xml:space="preserve"> for Professionals</w:t>
      </w:r>
    </w:p>
    <w:p w14:paraId="1DD84485" w14:textId="77777777" w:rsidR="00155BD3" w:rsidRPr="00FA0CEB" w:rsidRDefault="00155BD3" w:rsidP="00155BD3">
      <w:pPr>
        <w:rPr>
          <w:color w:val="000000"/>
          <w:lang w:val="en-GB"/>
        </w:rPr>
      </w:pPr>
    </w:p>
    <w:p w14:paraId="0CC953C6" w14:textId="77777777" w:rsidR="00155BD3" w:rsidRPr="00FA0CEB" w:rsidRDefault="00155BD3" w:rsidP="00155BD3">
      <w:pPr>
        <w:rPr>
          <w:rFonts w:cs="Arial"/>
          <w:szCs w:val="20"/>
          <w:lang w:val="en-GB"/>
        </w:rPr>
      </w:pPr>
      <w:r w:rsidRPr="00FA0CEB">
        <w:rPr>
          <w:lang w:val="en-GB"/>
        </w:rPr>
        <w:t xml:space="preserve">Users whose day-to-day work requires the highest levels of quality will find a universal solution in the </w:t>
      </w:r>
      <w:proofErr w:type="spellStart"/>
      <w:r w:rsidRPr="00FA0CEB">
        <w:rPr>
          <w:lang w:val="en-GB"/>
        </w:rPr>
        <w:t>multiprocess</w:t>
      </w:r>
      <w:proofErr w:type="spellEnd"/>
      <w:r w:rsidRPr="00FA0CEB">
        <w:rPr>
          <w:lang w:val="en-GB"/>
        </w:rPr>
        <w:t xml:space="preserve"> </w:t>
      </w:r>
      <w:proofErr w:type="spellStart"/>
      <w:r w:rsidRPr="00FA0CEB">
        <w:rPr>
          <w:lang w:val="en-GB"/>
        </w:rPr>
        <w:t>TransSteel</w:t>
      </w:r>
      <w:proofErr w:type="spellEnd"/>
      <w:r w:rsidRPr="00FA0CEB">
        <w:rPr>
          <w:lang w:val="en-GB"/>
        </w:rPr>
        <w:t xml:space="preserve"> series from Fronius. The systems are even ideal for beginners, such as metalworking trainees. The simplified process and setting options make it easy for anyone to use the systems, no matter what their skill level. The 3-in-1 solution also helps to minimize investment costs and running costs for wearing parts, as one machine is now able to do the work of three different welding systems.</w:t>
      </w:r>
    </w:p>
    <w:p w14:paraId="229F81E9" w14:textId="77777777" w:rsidR="00155BD3" w:rsidRPr="00FA0CEB" w:rsidRDefault="00155BD3" w:rsidP="00155BD3">
      <w:pPr>
        <w:rPr>
          <w:color w:val="000000"/>
          <w:lang w:val="en-GB"/>
        </w:rPr>
      </w:pPr>
    </w:p>
    <w:p w14:paraId="5C479D36" w14:textId="77777777" w:rsidR="00E24368" w:rsidRPr="00FA0CEB" w:rsidRDefault="00E24368" w:rsidP="003F6E14">
      <w:pPr>
        <w:rPr>
          <w:rFonts w:eastAsia="Times New Roman" w:cs="Arial"/>
          <w:szCs w:val="20"/>
          <w:lang w:val="en-GB" w:eastAsia="de-AT"/>
        </w:rPr>
      </w:pPr>
    </w:p>
    <w:p w14:paraId="42670B17" w14:textId="77777777" w:rsidR="00434D2C" w:rsidRPr="00FA0CEB" w:rsidRDefault="00434D2C" w:rsidP="003F6E14">
      <w:pPr>
        <w:rPr>
          <w:rFonts w:cs="Arial"/>
          <w:szCs w:val="20"/>
          <w:lang w:val="en-GB"/>
        </w:rPr>
      </w:pPr>
    </w:p>
    <w:p w14:paraId="06214F78" w14:textId="1F4FE2E0" w:rsidR="00ED4FC0" w:rsidRPr="00FA0CEB" w:rsidRDefault="00FA0CEB" w:rsidP="003F6E14">
      <w:pPr>
        <w:rPr>
          <w:rFonts w:cs="Arial"/>
          <w:i/>
          <w:szCs w:val="20"/>
          <w:lang w:val="en-GB"/>
        </w:rPr>
      </w:pPr>
      <w:r>
        <w:rPr>
          <w:i/>
          <w:szCs w:val="20"/>
          <w:lang w:val="en-GB"/>
        </w:rPr>
        <w:t>2.794</w:t>
      </w:r>
      <w:r w:rsidR="00155BD3" w:rsidRPr="00FA0CEB">
        <w:rPr>
          <w:i/>
          <w:szCs w:val="20"/>
          <w:lang w:val="en-GB"/>
        </w:rPr>
        <w:t xml:space="preserve"> </w:t>
      </w:r>
      <w:r w:rsidRPr="00C51FC4">
        <w:rPr>
          <w:rFonts w:cs="Arial"/>
          <w:i/>
          <w:szCs w:val="20"/>
        </w:rPr>
        <w:t>characters incl. spaces</w:t>
      </w:r>
    </w:p>
    <w:p w14:paraId="46F26777" w14:textId="77777777" w:rsidR="00505D71" w:rsidRPr="00FA0CEB" w:rsidRDefault="00505D71" w:rsidP="003F6E14">
      <w:pPr>
        <w:rPr>
          <w:rFonts w:cs="Arial"/>
          <w:b/>
          <w:szCs w:val="20"/>
          <w:lang w:val="en-GB"/>
        </w:rPr>
      </w:pPr>
    </w:p>
    <w:p w14:paraId="5C7814E6" w14:textId="77777777" w:rsidR="00070925" w:rsidRPr="00FA0CEB" w:rsidRDefault="00070925" w:rsidP="003F6E14">
      <w:pPr>
        <w:rPr>
          <w:rFonts w:cs="Arial"/>
          <w:b/>
          <w:szCs w:val="20"/>
          <w:lang w:val="en-GB"/>
        </w:rPr>
      </w:pPr>
    </w:p>
    <w:p w14:paraId="05C69F23" w14:textId="77777777" w:rsidR="00155BD3" w:rsidRDefault="00155BD3" w:rsidP="003F6E14">
      <w:pPr>
        <w:rPr>
          <w:rFonts w:cs="Arial"/>
          <w:b/>
          <w:szCs w:val="20"/>
          <w:lang w:val="en-GB"/>
        </w:rPr>
      </w:pPr>
    </w:p>
    <w:p w14:paraId="56BF61C6" w14:textId="77777777" w:rsidR="00FA0CEB" w:rsidRDefault="00FA0CEB" w:rsidP="003F6E14">
      <w:pPr>
        <w:rPr>
          <w:rFonts w:cs="Arial"/>
          <w:b/>
          <w:szCs w:val="20"/>
          <w:lang w:val="en-GB"/>
        </w:rPr>
      </w:pPr>
    </w:p>
    <w:p w14:paraId="0716BDD4" w14:textId="77777777" w:rsidR="00FA0CEB" w:rsidRDefault="00FA0CEB" w:rsidP="003F6E14">
      <w:pPr>
        <w:rPr>
          <w:rFonts w:cs="Arial"/>
          <w:b/>
          <w:szCs w:val="20"/>
          <w:lang w:val="en-GB"/>
        </w:rPr>
      </w:pPr>
    </w:p>
    <w:p w14:paraId="0E7D19C7" w14:textId="77777777" w:rsidR="00FA0CEB" w:rsidRPr="00FA0CEB" w:rsidRDefault="00FA0CEB" w:rsidP="003F6E14">
      <w:pPr>
        <w:rPr>
          <w:rFonts w:cs="Arial"/>
          <w:b/>
          <w:szCs w:val="20"/>
          <w:lang w:val="en-GB"/>
        </w:rPr>
      </w:pPr>
    </w:p>
    <w:p w14:paraId="2FD3C48D" w14:textId="77777777" w:rsidR="00155BD3" w:rsidRPr="00FA0CEB" w:rsidRDefault="00155BD3" w:rsidP="003F6E14">
      <w:pPr>
        <w:rPr>
          <w:rFonts w:cs="Arial"/>
          <w:b/>
          <w:szCs w:val="20"/>
          <w:lang w:val="en-GB"/>
        </w:rPr>
      </w:pPr>
    </w:p>
    <w:p w14:paraId="6A282FF5" w14:textId="77777777" w:rsidR="00A72F91" w:rsidRPr="00FA0CEB" w:rsidRDefault="00634499" w:rsidP="003F6E14">
      <w:pPr>
        <w:rPr>
          <w:rFonts w:cs="Arial"/>
          <w:b/>
          <w:szCs w:val="20"/>
          <w:lang w:val="en-GB"/>
        </w:rPr>
      </w:pPr>
      <w:r w:rsidRPr="00FA0CEB">
        <w:rPr>
          <w:b/>
          <w:szCs w:val="20"/>
          <w:lang w:val="en-GB"/>
        </w:rPr>
        <w:lastRenderedPageBreak/>
        <w:t xml:space="preserve">Captions: </w:t>
      </w:r>
    </w:p>
    <w:p w14:paraId="22C4C8EF" w14:textId="77777777" w:rsidR="00DA654E" w:rsidRPr="00FA0CEB" w:rsidRDefault="00DA654E" w:rsidP="003F6E14">
      <w:pPr>
        <w:rPr>
          <w:rFonts w:cs="Arial"/>
          <w:szCs w:val="20"/>
          <w:lang w:val="en-GB"/>
        </w:rPr>
      </w:pPr>
    </w:p>
    <w:p w14:paraId="725D471F" w14:textId="77777777" w:rsidR="00644802" w:rsidRPr="00FA0CEB" w:rsidRDefault="00C15269" w:rsidP="003F6E14">
      <w:pPr>
        <w:rPr>
          <w:rFonts w:cs="Arial"/>
          <w:szCs w:val="20"/>
          <w:lang w:val="en-GB"/>
        </w:rPr>
      </w:pPr>
      <w:r w:rsidRPr="00FA0CEB">
        <w:rPr>
          <w:noProof/>
          <w:lang w:val="en-GB" w:eastAsia="de-AT"/>
        </w:rPr>
        <w:drawing>
          <wp:inline distT="0" distB="0" distL="0" distR="0" wp14:anchorId="2D392278" wp14:editId="03EC136A">
            <wp:extent cx="1771650" cy="182880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828800"/>
                    </a:xfrm>
                    <a:prstGeom prst="rect">
                      <a:avLst/>
                    </a:prstGeom>
                    <a:noFill/>
                    <a:ln>
                      <a:noFill/>
                    </a:ln>
                  </pic:spPr>
                </pic:pic>
              </a:graphicData>
            </a:graphic>
          </wp:inline>
        </w:drawing>
      </w:r>
    </w:p>
    <w:p w14:paraId="7F7E6958" w14:textId="77777777" w:rsidR="00512ECD" w:rsidRPr="00FA0CEB" w:rsidRDefault="00644802" w:rsidP="003F6E14">
      <w:pPr>
        <w:rPr>
          <w:rFonts w:cs="Arial"/>
          <w:szCs w:val="20"/>
          <w:lang w:val="en-GB"/>
        </w:rPr>
      </w:pPr>
      <w:r w:rsidRPr="00FA0CEB">
        <w:rPr>
          <w:b/>
          <w:szCs w:val="20"/>
          <w:lang w:val="en-GB"/>
        </w:rPr>
        <w:t xml:space="preserve">Photo 1: </w:t>
      </w:r>
      <w:r w:rsidRPr="00FA0CEB">
        <w:rPr>
          <w:lang w:val="en-GB"/>
        </w:rPr>
        <w:t xml:space="preserve">The </w:t>
      </w:r>
      <w:proofErr w:type="spellStart"/>
      <w:r w:rsidRPr="00FA0CEB">
        <w:rPr>
          <w:lang w:val="en-GB"/>
        </w:rPr>
        <w:t>multiprocess</w:t>
      </w:r>
      <w:proofErr w:type="spellEnd"/>
      <w:r w:rsidRPr="00FA0CEB">
        <w:rPr>
          <w:lang w:val="en-GB"/>
        </w:rPr>
        <w:t xml:space="preserve"> welding systems </w:t>
      </w:r>
      <w:proofErr w:type="spellStart"/>
      <w:r w:rsidRPr="00FA0CEB">
        <w:rPr>
          <w:lang w:val="en-GB"/>
        </w:rPr>
        <w:t>TransSteel</w:t>
      </w:r>
      <w:proofErr w:type="spellEnd"/>
      <w:r w:rsidRPr="00FA0CEB">
        <w:rPr>
          <w:lang w:val="en-GB"/>
        </w:rPr>
        <w:t xml:space="preserve"> 3500 C, </w:t>
      </w:r>
      <w:proofErr w:type="spellStart"/>
      <w:r w:rsidRPr="00FA0CEB">
        <w:rPr>
          <w:lang w:val="en-GB"/>
        </w:rPr>
        <w:t>TransSteel</w:t>
      </w:r>
      <w:proofErr w:type="spellEnd"/>
      <w:r w:rsidRPr="00FA0CEB">
        <w:rPr>
          <w:lang w:val="en-GB"/>
        </w:rPr>
        <w:t xml:space="preserve"> 2200, and 2700 (from left) by Fronius can be used to carry out TIG, MIG/MAG, and MMA welding to an equally high standard, offering users maximum flexibility with just one device.</w:t>
      </w:r>
    </w:p>
    <w:p w14:paraId="2F9C4331" w14:textId="77777777" w:rsidR="00C57436" w:rsidRPr="00FA0CEB" w:rsidRDefault="00C57436" w:rsidP="003F6E14">
      <w:pPr>
        <w:rPr>
          <w:rFonts w:cs="Arial"/>
          <w:b/>
          <w:szCs w:val="20"/>
          <w:lang w:val="en-GB"/>
        </w:rPr>
      </w:pPr>
    </w:p>
    <w:p w14:paraId="18CA69C6" w14:textId="77777777" w:rsidR="00512ECD" w:rsidRPr="00FA0CEB" w:rsidRDefault="00C15269" w:rsidP="003F6E14">
      <w:pPr>
        <w:rPr>
          <w:rFonts w:cs="Arial"/>
          <w:b/>
          <w:szCs w:val="20"/>
          <w:lang w:val="en-GB"/>
        </w:rPr>
      </w:pPr>
      <w:r w:rsidRPr="00FA0CEB">
        <w:rPr>
          <w:noProof/>
          <w:lang w:val="en-GB" w:eastAsia="de-AT"/>
        </w:rPr>
        <w:drawing>
          <wp:inline distT="0" distB="0" distL="0" distR="0" wp14:anchorId="12B1775E" wp14:editId="3D3D0AEB">
            <wp:extent cx="1781175" cy="2390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390775"/>
                    </a:xfrm>
                    <a:prstGeom prst="rect">
                      <a:avLst/>
                    </a:prstGeom>
                    <a:noFill/>
                    <a:ln>
                      <a:noFill/>
                    </a:ln>
                  </pic:spPr>
                </pic:pic>
              </a:graphicData>
            </a:graphic>
          </wp:inline>
        </w:drawing>
      </w:r>
    </w:p>
    <w:p w14:paraId="28488289" w14:textId="77777777" w:rsidR="00AC2079" w:rsidRPr="00FA0CEB" w:rsidRDefault="00512ECD" w:rsidP="003F6E14">
      <w:pPr>
        <w:rPr>
          <w:rFonts w:cs="Arial"/>
          <w:szCs w:val="20"/>
          <w:lang w:val="en-GB"/>
        </w:rPr>
      </w:pPr>
      <w:r w:rsidRPr="00FA0CEB">
        <w:rPr>
          <w:b/>
          <w:szCs w:val="20"/>
          <w:lang w:val="en-GB"/>
        </w:rPr>
        <w:t>Photo 2:</w:t>
      </w:r>
      <w:r w:rsidRPr="00FA0CEB">
        <w:rPr>
          <w:lang w:val="en-GB"/>
        </w:rPr>
        <w:t xml:space="preserve"> The </w:t>
      </w:r>
      <w:proofErr w:type="spellStart"/>
      <w:r w:rsidRPr="00FA0CEB">
        <w:rPr>
          <w:lang w:val="en-GB"/>
        </w:rPr>
        <w:t>TransSteel</w:t>
      </w:r>
      <w:proofErr w:type="spellEnd"/>
      <w:r w:rsidRPr="00FA0CEB">
        <w:rPr>
          <w:lang w:val="en-GB"/>
        </w:rPr>
        <w:t xml:space="preserve"> series impresses with its ease of use and simple operation – </w:t>
      </w:r>
      <w:r w:rsidRPr="00FA0CEB">
        <w:rPr>
          <w:color w:val="000000"/>
          <w:lang w:val="en-GB"/>
        </w:rPr>
        <w:t>numerous innovations make the handling of the systems as straightforward as possible.</w:t>
      </w:r>
    </w:p>
    <w:p w14:paraId="00C47EB1" w14:textId="77777777" w:rsidR="00512ECD" w:rsidRPr="00FA0CEB" w:rsidRDefault="00512ECD" w:rsidP="003F6E14">
      <w:pPr>
        <w:rPr>
          <w:rFonts w:cs="Arial"/>
          <w:b/>
          <w:szCs w:val="20"/>
          <w:lang w:val="en-GB"/>
        </w:rPr>
      </w:pPr>
    </w:p>
    <w:p w14:paraId="0D3CF344" w14:textId="77777777" w:rsidR="00644802" w:rsidRPr="00FA0CEB" w:rsidRDefault="00C15269" w:rsidP="003F6E14">
      <w:pPr>
        <w:rPr>
          <w:rFonts w:cs="Arial"/>
          <w:b/>
          <w:szCs w:val="20"/>
          <w:lang w:val="en-GB"/>
        </w:rPr>
      </w:pPr>
      <w:r w:rsidRPr="00FA0CEB">
        <w:rPr>
          <w:noProof/>
          <w:lang w:val="en-GB" w:eastAsia="de-AT"/>
        </w:rPr>
        <w:drawing>
          <wp:inline distT="0" distB="0" distL="0" distR="0" wp14:anchorId="69D8B4EE" wp14:editId="39A20D51">
            <wp:extent cx="2628900" cy="174307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764D3C8F" w14:textId="77777777" w:rsidR="00644802" w:rsidRPr="00FA0CEB" w:rsidRDefault="00644802" w:rsidP="00644802">
      <w:pPr>
        <w:rPr>
          <w:rFonts w:cs="Arial"/>
          <w:szCs w:val="20"/>
          <w:lang w:val="en-GB"/>
        </w:rPr>
      </w:pPr>
      <w:r w:rsidRPr="00FA0CEB">
        <w:rPr>
          <w:b/>
          <w:szCs w:val="20"/>
          <w:lang w:val="en-GB"/>
        </w:rPr>
        <w:t xml:space="preserve">Photo 3: </w:t>
      </w:r>
      <w:r w:rsidRPr="00FA0CEB">
        <w:rPr>
          <w:lang w:val="en-GB"/>
        </w:rPr>
        <w:t xml:space="preserve">The </w:t>
      </w:r>
      <w:proofErr w:type="spellStart"/>
      <w:r w:rsidRPr="00FA0CEB">
        <w:rPr>
          <w:lang w:val="en-GB"/>
        </w:rPr>
        <w:t>multiprocess</w:t>
      </w:r>
      <w:proofErr w:type="spellEnd"/>
      <w:r w:rsidRPr="00FA0CEB">
        <w:rPr>
          <w:lang w:val="en-GB"/>
        </w:rPr>
        <w:t xml:space="preserve"> </w:t>
      </w:r>
      <w:proofErr w:type="spellStart"/>
      <w:r w:rsidRPr="00FA0CEB">
        <w:rPr>
          <w:lang w:val="en-GB"/>
        </w:rPr>
        <w:t>TransSteel</w:t>
      </w:r>
      <w:proofErr w:type="spellEnd"/>
      <w:r w:rsidRPr="00FA0CEB">
        <w:rPr>
          <w:lang w:val="en-GB"/>
        </w:rPr>
        <w:t xml:space="preserve"> systems are reliable tools, no matter what welding tasks the day brings and no matter where the systems are used.</w:t>
      </w:r>
    </w:p>
    <w:p w14:paraId="0C1942E2" w14:textId="77777777" w:rsidR="00644802" w:rsidRPr="00FA0CEB" w:rsidRDefault="00644802" w:rsidP="003F6E14">
      <w:pPr>
        <w:rPr>
          <w:rFonts w:cs="Arial"/>
          <w:b/>
          <w:szCs w:val="20"/>
          <w:lang w:val="en-GB"/>
        </w:rPr>
      </w:pPr>
    </w:p>
    <w:p w14:paraId="70529DC3" w14:textId="77777777" w:rsidR="00FA0CEB" w:rsidRDefault="00FA0CEB" w:rsidP="003F6E14">
      <w:pPr>
        <w:rPr>
          <w:szCs w:val="20"/>
          <w:lang w:val="en-GB"/>
        </w:rPr>
      </w:pPr>
    </w:p>
    <w:p w14:paraId="28D86713" w14:textId="77777777" w:rsidR="00FA0CEB" w:rsidRPr="00C51FC4" w:rsidRDefault="00FA0CEB" w:rsidP="00FA0CEB">
      <w:pPr>
        <w:rPr>
          <w:rFonts w:cs="Arial"/>
          <w:szCs w:val="20"/>
        </w:rPr>
      </w:pPr>
      <w:r w:rsidRPr="00C51FC4">
        <w:rPr>
          <w:rFonts w:cs="Arial"/>
          <w:szCs w:val="20"/>
        </w:rPr>
        <w:t>Copyright to photos: Fronius International GmbH, reproduction free of charge</w:t>
      </w:r>
    </w:p>
    <w:p w14:paraId="019C8AEF" w14:textId="77777777" w:rsidR="00AE2683" w:rsidRDefault="00AE2683" w:rsidP="003F6E14">
      <w:pPr>
        <w:rPr>
          <w:rFonts w:cs="Arial"/>
          <w:szCs w:val="20"/>
        </w:rPr>
      </w:pPr>
    </w:p>
    <w:p w14:paraId="7669C7C9" w14:textId="77777777" w:rsidR="00FA0CEB" w:rsidRPr="00FA0CEB" w:rsidRDefault="00FA0CEB" w:rsidP="003F6E14">
      <w:pPr>
        <w:rPr>
          <w:rFonts w:cs="Arial"/>
          <w:szCs w:val="20"/>
        </w:rPr>
      </w:pPr>
      <w:bookmarkStart w:id="0" w:name="_GoBack"/>
      <w:bookmarkEnd w:id="0"/>
    </w:p>
    <w:p w14:paraId="2876D1A8" w14:textId="77777777" w:rsidR="00FA0CEB" w:rsidRPr="00C51FC4" w:rsidRDefault="00FA0CEB" w:rsidP="00FA0CEB">
      <w:pPr>
        <w:rPr>
          <w:rFonts w:cs="Arial"/>
          <w:szCs w:val="20"/>
        </w:rPr>
      </w:pPr>
      <w:r w:rsidRPr="00C51FC4">
        <w:rPr>
          <w:rFonts w:cs="Arial"/>
          <w:szCs w:val="20"/>
        </w:rPr>
        <w:t>High-resolution images are available to download at the following link:</w:t>
      </w:r>
    </w:p>
    <w:p w14:paraId="7155E2C9" w14:textId="77777777" w:rsidR="00FA0CEB" w:rsidRPr="00C51FC4" w:rsidRDefault="00FA0CEB" w:rsidP="00FA0CEB">
      <w:pPr>
        <w:pStyle w:val="Textkrper"/>
        <w:tabs>
          <w:tab w:val="center" w:pos="5046"/>
        </w:tabs>
        <w:ind w:right="828"/>
        <w:rPr>
          <w:rFonts w:ascii="Arial" w:hAnsi="Arial" w:cs="Arial"/>
          <w:bCs/>
          <w:iCs/>
          <w:snapToGrid w:val="0"/>
          <w:color w:val="FF0000"/>
          <w:sz w:val="20"/>
          <w:lang w:val="pt-BR" w:eastAsia="cs-CZ"/>
        </w:rPr>
      </w:pPr>
      <w:hyperlink r:id="rId13" w:history="1">
        <w:r w:rsidRPr="00C51FC4">
          <w:rPr>
            <w:rStyle w:val="Hyperlink"/>
            <w:rFonts w:ascii="Arial" w:hAnsi="Arial" w:cs="Arial"/>
            <w:bCs/>
            <w:iCs/>
            <w:snapToGrid w:val="0"/>
            <w:sz w:val="20"/>
            <w:lang w:val="pt-BR"/>
          </w:rPr>
          <w:t>www.fronius.com/en/welding-technology/infocentre/press</w:t>
        </w:r>
      </w:hyperlink>
      <w:r w:rsidRPr="00C51FC4">
        <w:rPr>
          <w:rFonts w:ascii="Arial" w:hAnsi="Arial" w:cs="Arial"/>
          <w:bCs/>
          <w:iCs/>
          <w:snapToGrid w:val="0"/>
          <w:color w:val="FF0000"/>
          <w:sz w:val="20"/>
          <w:lang w:val="pt-BR"/>
        </w:rPr>
        <w:t xml:space="preserve"> </w:t>
      </w:r>
    </w:p>
    <w:p w14:paraId="06EA212C" w14:textId="77777777" w:rsidR="00FA0CEB" w:rsidRPr="00C51FC4" w:rsidRDefault="00FA0CEB" w:rsidP="00FA0CEB">
      <w:pPr>
        <w:rPr>
          <w:rFonts w:cs="Arial"/>
          <w:szCs w:val="20"/>
          <w:lang w:val="pt-BR"/>
        </w:rPr>
      </w:pPr>
    </w:p>
    <w:p w14:paraId="5F075B0A" w14:textId="77777777" w:rsidR="00FA0CEB" w:rsidRPr="00C51FC4" w:rsidRDefault="00FA0CEB" w:rsidP="00FA0CEB">
      <w:pPr>
        <w:rPr>
          <w:rFonts w:cs="Arial"/>
          <w:b/>
          <w:szCs w:val="20"/>
        </w:rPr>
      </w:pPr>
    </w:p>
    <w:p w14:paraId="383C8878" w14:textId="77777777" w:rsidR="00FA0CEB" w:rsidRPr="00C51FC4" w:rsidRDefault="00FA0CEB" w:rsidP="00FA0CEB">
      <w:pPr>
        <w:rPr>
          <w:rFonts w:cs="Arial"/>
          <w:b/>
          <w:szCs w:val="20"/>
        </w:rPr>
      </w:pPr>
    </w:p>
    <w:p w14:paraId="054C2469" w14:textId="77777777" w:rsidR="00FA0CEB" w:rsidRPr="00C51FC4" w:rsidRDefault="00FA0CEB" w:rsidP="00FA0CEB">
      <w:pPr>
        <w:rPr>
          <w:rFonts w:cs="Arial"/>
          <w:szCs w:val="20"/>
        </w:rPr>
      </w:pPr>
      <w:r w:rsidRPr="00C51FC4">
        <w:rPr>
          <w:rFonts w:cs="Arial"/>
          <w:b/>
          <w:szCs w:val="20"/>
        </w:rPr>
        <w:t>Business Unit Perfect Welding</w:t>
      </w:r>
    </w:p>
    <w:p w14:paraId="551D8831" w14:textId="77777777" w:rsidR="00FA0CEB" w:rsidRPr="00C51FC4" w:rsidRDefault="00FA0CEB" w:rsidP="00FA0CEB">
      <w:pPr>
        <w:rPr>
          <w:rFonts w:cs="Arial"/>
          <w:szCs w:val="20"/>
        </w:rPr>
      </w:pPr>
      <w:r w:rsidRPr="00C51FC4">
        <w:rPr>
          <w:rFonts w:cs="Arial"/>
          <w:szCs w:val="20"/>
        </w:rPr>
        <w:t xml:space="preserve">Fronius Perfect Welding is the innovation leader for arc and resistance spot welding and is the global market leader for robot assisted welding. As system providers, Fronius Welding Automation also turns customer-specific automated complete welding solutions into reality in a number of areas, from container construction right up to cladding for the offshore sector. Power sources for manual applications, welding accessories and a wide range of services add to our portfolio. With more than 1,000 sales partners worldwide, Fronius Perfect Welding is never far away from our customers. </w:t>
      </w:r>
    </w:p>
    <w:p w14:paraId="68FE948B" w14:textId="77777777" w:rsidR="00FA0CEB" w:rsidRPr="00C51FC4" w:rsidRDefault="00FA0CEB" w:rsidP="00FA0CEB">
      <w:pPr>
        <w:rPr>
          <w:rFonts w:cs="Arial"/>
          <w:szCs w:val="20"/>
        </w:rPr>
      </w:pPr>
    </w:p>
    <w:p w14:paraId="0995830C" w14:textId="77777777" w:rsidR="00FA0CEB" w:rsidRPr="00C51FC4" w:rsidRDefault="00FA0CEB" w:rsidP="00FA0CEB">
      <w:pPr>
        <w:rPr>
          <w:rFonts w:cs="Arial"/>
          <w:szCs w:val="20"/>
        </w:rPr>
      </w:pPr>
    </w:p>
    <w:p w14:paraId="47D12213" w14:textId="77777777" w:rsidR="00FA0CEB" w:rsidRPr="00C51FC4" w:rsidRDefault="00FA0CEB" w:rsidP="00FA0CEB">
      <w:pPr>
        <w:rPr>
          <w:rFonts w:cs="Arial"/>
          <w:b/>
          <w:szCs w:val="20"/>
        </w:rPr>
      </w:pPr>
      <w:r w:rsidRPr="00C51FC4">
        <w:rPr>
          <w:rFonts w:cs="Arial"/>
          <w:b/>
          <w:szCs w:val="20"/>
        </w:rPr>
        <w:t>Fronius International GmbH</w:t>
      </w:r>
    </w:p>
    <w:p w14:paraId="3D150E04" w14:textId="77777777" w:rsidR="00FA0CEB" w:rsidRPr="00C51FC4" w:rsidRDefault="00FA0CEB" w:rsidP="00FA0CEB">
      <w:pPr>
        <w:rPr>
          <w:rFonts w:cs="Arial"/>
          <w:szCs w:val="20"/>
        </w:rPr>
      </w:pPr>
      <w:r w:rsidRPr="00C51FC4">
        <w:rPr>
          <w:rFonts w:cs="Arial"/>
          <w:szCs w:val="20"/>
        </w:rPr>
        <w:t xml:space="preserve">Fronius International GmbH is an Austrian company with headquarters in </w:t>
      </w:r>
      <w:proofErr w:type="spellStart"/>
      <w:r w:rsidRPr="00C51FC4">
        <w:rPr>
          <w:rFonts w:cs="Arial"/>
          <w:szCs w:val="20"/>
        </w:rPr>
        <w:t>Pettenbach</w:t>
      </w:r>
      <w:proofErr w:type="spellEnd"/>
      <w:r w:rsidRPr="00C51FC4">
        <w:rPr>
          <w:rFonts w:cs="Arial"/>
          <w:szCs w:val="20"/>
        </w:rPr>
        <w:t xml:space="preserve"> and other sites in Wels, </w:t>
      </w:r>
      <w:proofErr w:type="spellStart"/>
      <w:r w:rsidRPr="00C51FC4">
        <w:rPr>
          <w:rFonts w:cs="Arial"/>
          <w:szCs w:val="20"/>
        </w:rPr>
        <w:t>Thalheim</w:t>
      </w:r>
      <w:proofErr w:type="spellEnd"/>
      <w:r w:rsidRPr="00C51FC4">
        <w:rPr>
          <w:rFonts w:cs="Arial"/>
          <w:szCs w:val="20"/>
        </w:rPr>
        <w:t>,</w:t>
      </w:r>
      <w:r>
        <w:rPr>
          <w:rFonts w:cs="Arial"/>
          <w:szCs w:val="20"/>
        </w:rPr>
        <w:t xml:space="preserve"> </w:t>
      </w:r>
      <w:proofErr w:type="spellStart"/>
      <w:r>
        <w:rPr>
          <w:rFonts w:cs="Arial"/>
          <w:szCs w:val="20"/>
        </w:rPr>
        <w:t>Steinhaus</w:t>
      </w:r>
      <w:proofErr w:type="spellEnd"/>
      <w:r>
        <w:rPr>
          <w:rFonts w:cs="Arial"/>
          <w:szCs w:val="20"/>
        </w:rPr>
        <w:t xml:space="preserve"> and </w:t>
      </w:r>
      <w:proofErr w:type="spellStart"/>
      <w:r>
        <w:rPr>
          <w:rFonts w:cs="Arial"/>
          <w:szCs w:val="20"/>
        </w:rPr>
        <w:t>Sattledt</w:t>
      </w:r>
      <w:proofErr w:type="spellEnd"/>
      <w:r>
        <w:rPr>
          <w:rFonts w:cs="Arial"/>
          <w:szCs w:val="20"/>
        </w:rPr>
        <w:t>. With 4,760</w:t>
      </w:r>
      <w:r w:rsidRPr="00C51FC4">
        <w:rPr>
          <w:rFonts w:cs="Arial"/>
          <w:szCs w:val="20"/>
        </w:rPr>
        <w:t xml:space="preserve"> employees worldwide, the company is active in the fields of welding technology, photovoltaics and batter</w:t>
      </w:r>
      <w:r>
        <w:rPr>
          <w:rFonts w:cs="Arial"/>
          <w:szCs w:val="20"/>
        </w:rPr>
        <w:t>y charging technology. 92</w:t>
      </w:r>
      <w:r w:rsidRPr="00C51FC4">
        <w:rPr>
          <w:rFonts w:cs="Arial"/>
          <w:szCs w:val="20"/>
        </w:rPr>
        <w:t>% of its produ</w:t>
      </w:r>
      <w:r>
        <w:rPr>
          <w:rFonts w:cs="Arial"/>
          <w:szCs w:val="20"/>
        </w:rPr>
        <w:t>cts are exported through 30</w:t>
      </w:r>
      <w:r w:rsidRPr="00C51FC4">
        <w:rPr>
          <w:rFonts w:cs="Arial"/>
          <w:szCs w:val="20"/>
        </w:rPr>
        <w:t xml:space="preserve"> international Fronius subsidiaries and sales partners/representatives in over 60 countries. With its innovative</w:t>
      </w:r>
      <w:r>
        <w:rPr>
          <w:rFonts w:cs="Arial"/>
          <w:szCs w:val="20"/>
        </w:rPr>
        <w:t xml:space="preserve"> products and services and 1,253</w:t>
      </w:r>
      <w:r w:rsidRPr="00C51FC4">
        <w:rPr>
          <w:rFonts w:cs="Arial"/>
          <w:szCs w:val="20"/>
        </w:rPr>
        <w:t xml:space="preserve"> granted patents, Fronius is the global innovation leader.</w:t>
      </w:r>
    </w:p>
    <w:p w14:paraId="6BC7847F" w14:textId="77777777" w:rsidR="00FA0CEB" w:rsidRPr="00C51FC4" w:rsidRDefault="00FA0CEB" w:rsidP="00FA0CEB">
      <w:pPr>
        <w:rPr>
          <w:rFonts w:cs="Arial"/>
          <w:szCs w:val="20"/>
        </w:rPr>
      </w:pPr>
    </w:p>
    <w:p w14:paraId="6032DC31" w14:textId="77777777" w:rsidR="00FA0CEB" w:rsidRPr="00C51FC4" w:rsidRDefault="00FA0CEB" w:rsidP="00FA0CEB">
      <w:pPr>
        <w:rPr>
          <w:rFonts w:cs="Arial"/>
          <w:szCs w:val="20"/>
          <w:lang w:val="pt-BR"/>
        </w:rPr>
      </w:pPr>
    </w:p>
    <w:p w14:paraId="1A363EE9" w14:textId="77777777" w:rsidR="00FA0CEB" w:rsidRPr="00C51FC4" w:rsidRDefault="00FA0CEB" w:rsidP="00FA0CEB">
      <w:pPr>
        <w:rPr>
          <w:rFonts w:cs="Arial"/>
          <w:szCs w:val="20"/>
          <w:lang w:val="pt-BR"/>
        </w:rPr>
      </w:pPr>
    </w:p>
    <w:p w14:paraId="2E1834D5" w14:textId="77777777" w:rsidR="00FA0CEB" w:rsidRPr="00022D6D" w:rsidRDefault="00FA0CEB" w:rsidP="00FA0CEB">
      <w:pPr>
        <w:rPr>
          <w:rFonts w:cs="Arial"/>
          <w:szCs w:val="20"/>
          <w:lang w:val="pt-BR"/>
        </w:rPr>
      </w:pPr>
    </w:p>
    <w:p w14:paraId="71AF8E17" w14:textId="77777777" w:rsidR="00FA0CEB" w:rsidRPr="00C51FC4" w:rsidRDefault="00FA0CEB" w:rsidP="00FA0CEB">
      <w:pPr>
        <w:rPr>
          <w:rFonts w:cs="Arial"/>
          <w:b/>
          <w:bCs/>
          <w:szCs w:val="20"/>
        </w:rPr>
      </w:pPr>
      <w:r w:rsidRPr="00C51FC4">
        <w:rPr>
          <w:rFonts w:cs="Arial"/>
          <w:b/>
          <w:bCs/>
          <w:szCs w:val="20"/>
        </w:rPr>
        <w:t>Contact details for publishing:</w:t>
      </w:r>
    </w:p>
    <w:p w14:paraId="76EB09D4" w14:textId="77777777" w:rsidR="00FA0CEB" w:rsidRPr="00C51FC4" w:rsidRDefault="00FA0CEB" w:rsidP="00FA0CEB">
      <w:pPr>
        <w:rPr>
          <w:rFonts w:cs="Arial"/>
          <w:szCs w:val="20"/>
        </w:rPr>
      </w:pPr>
      <w:r w:rsidRPr="00C51FC4">
        <w:rPr>
          <w:rFonts w:cs="Arial"/>
          <w:szCs w:val="20"/>
        </w:rPr>
        <w:t>Fronius UK Ltd</w:t>
      </w:r>
    </w:p>
    <w:p w14:paraId="31E5056C" w14:textId="77777777" w:rsidR="00FA0CEB" w:rsidRPr="00C51FC4" w:rsidRDefault="00FA0CEB" w:rsidP="00FA0CEB">
      <w:pPr>
        <w:rPr>
          <w:rFonts w:cs="Arial"/>
          <w:szCs w:val="20"/>
        </w:rPr>
      </w:pPr>
      <w:r w:rsidRPr="00C51FC4">
        <w:rPr>
          <w:rFonts w:cs="Arial"/>
          <w:szCs w:val="20"/>
        </w:rPr>
        <w:t xml:space="preserve">+44 1908 512300 </w:t>
      </w:r>
    </w:p>
    <w:p w14:paraId="3A0DE05E" w14:textId="77777777" w:rsidR="00FA0CEB" w:rsidRPr="00C51FC4" w:rsidRDefault="00FA0CEB" w:rsidP="00FA0CEB">
      <w:pPr>
        <w:rPr>
          <w:rFonts w:cs="Arial"/>
          <w:szCs w:val="20"/>
        </w:rPr>
      </w:pPr>
      <w:hyperlink r:id="rId14" w:history="1">
        <w:r w:rsidRPr="00C51FC4">
          <w:rPr>
            <w:rStyle w:val="Hyperlink"/>
            <w:rFonts w:cs="Arial"/>
            <w:szCs w:val="20"/>
          </w:rPr>
          <w:t>info-uk@fronius.com</w:t>
        </w:r>
      </w:hyperlink>
      <w:r w:rsidRPr="00C51FC4">
        <w:rPr>
          <w:rFonts w:cs="Arial"/>
          <w:szCs w:val="20"/>
        </w:rPr>
        <w:t xml:space="preserve"> </w:t>
      </w:r>
    </w:p>
    <w:p w14:paraId="416551B6" w14:textId="77777777" w:rsidR="00FA0CEB" w:rsidRPr="00C51FC4" w:rsidRDefault="00FA0CEB" w:rsidP="00FA0CEB">
      <w:pPr>
        <w:rPr>
          <w:rFonts w:cs="Arial"/>
          <w:szCs w:val="20"/>
        </w:rPr>
      </w:pPr>
      <w:hyperlink r:id="rId15" w:history="1">
        <w:r w:rsidRPr="00C51FC4">
          <w:rPr>
            <w:rStyle w:val="Hyperlink"/>
            <w:rFonts w:cs="Arial"/>
            <w:szCs w:val="20"/>
          </w:rPr>
          <w:t>www.fronius.co.uk</w:t>
        </w:r>
      </w:hyperlink>
      <w:r w:rsidRPr="00C51FC4">
        <w:rPr>
          <w:rFonts w:cs="Arial"/>
          <w:szCs w:val="20"/>
        </w:rPr>
        <w:t xml:space="preserve"> </w:t>
      </w:r>
    </w:p>
    <w:p w14:paraId="66FC8B9B" w14:textId="77777777" w:rsidR="00FA0CEB" w:rsidRPr="00C51FC4" w:rsidRDefault="00FA0CEB" w:rsidP="00FA0CEB">
      <w:pPr>
        <w:rPr>
          <w:rFonts w:cs="Arial"/>
          <w:szCs w:val="20"/>
        </w:rPr>
      </w:pPr>
    </w:p>
    <w:p w14:paraId="0184A702" w14:textId="77777777" w:rsidR="00FA0CEB" w:rsidRPr="00C51FC4" w:rsidRDefault="00FA0CEB" w:rsidP="00FA0CEB">
      <w:pPr>
        <w:rPr>
          <w:rFonts w:cs="Arial"/>
          <w:szCs w:val="20"/>
        </w:rPr>
      </w:pPr>
    </w:p>
    <w:p w14:paraId="5907A834" w14:textId="77777777" w:rsidR="00FA0CEB" w:rsidRPr="00C51FC4" w:rsidRDefault="00FA0CEB" w:rsidP="00FA0CEB">
      <w:pPr>
        <w:pStyle w:val="Textkrper2"/>
        <w:spacing w:after="0" w:line="240" w:lineRule="auto"/>
        <w:ind w:right="29"/>
        <w:rPr>
          <w:rFonts w:cs="Arial"/>
          <w:b/>
          <w:i/>
          <w:szCs w:val="20"/>
        </w:rPr>
      </w:pPr>
      <w:r w:rsidRPr="00C51FC4">
        <w:rPr>
          <w:rFonts w:cs="Arial"/>
          <w:b/>
          <w:szCs w:val="20"/>
        </w:rPr>
        <w:t>For more information, please contact:</w:t>
      </w:r>
    </w:p>
    <w:p w14:paraId="15CCC0BD" w14:textId="77777777" w:rsidR="00FA0CEB" w:rsidRPr="00C51FC4" w:rsidRDefault="00FA0CEB" w:rsidP="00FA0CEB">
      <w:pPr>
        <w:pStyle w:val="Textkrper-Zeileneinzug"/>
        <w:spacing w:after="0"/>
        <w:ind w:left="0"/>
        <w:rPr>
          <w:rFonts w:cs="Arial"/>
          <w:szCs w:val="20"/>
          <w:lang w:val="en-GB"/>
        </w:rPr>
      </w:pPr>
      <w:r w:rsidRPr="00C51FC4">
        <w:rPr>
          <w:rFonts w:cs="Arial"/>
          <w:szCs w:val="20"/>
          <w:lang w:val="en-GB"/>
        </w:rPr>
        <w:t xml:space="preserve">Fronius UK </w:t>
      </w:r>
      <w:proofErr w:type="gramStart"/>
      <w:r w:rsidRPr="00C51FC4">
        <w:rPr>
          <w:rFonts w:cs="Arial"/>
          <w:szCs w:val="20"/>
          <w:lang w:val="en-GB"/>
        </w:rPr>
        <w:t>Ltd ;</w:t>
      </w:r>
      <w:proofErr w:type="gramEnd"/>
      <w:r w:rsidRPr="00C51FC4">
        <w:rPr>
          <w:rFonts w:cs="Arial"/>
          <w:szCs w:val="20"/>
          <w:lang w:val="en-GB"/>
        </w:rPr>
        <w:t xml:space="preserve"> Miss </w:t>
      </w:r>
      <w:r w:rsidRPr="00C51FC4">
        <w:rPr>
          <w:rFonts w:cs="Arial"/>
          <w:bCs/>
          <w:szCs w:val="20"/>
          <w:lang w:val="en-GB"/>
        </w:rPr>
        <w:t>Kim Wharton;</w:t>
      </w:r>
      <w:r w:rsidRPr="00C51FC4">
        <w:rPr>
          <w:rFonts w:cs="Arial"/>
          <w:bCs/>
          <w:szCs w:val="20"/>
          <w:lang w:val="en-GB"/>
        </w:rPr>
        <w:br/>
      </w:r>
      <w:r w:rsidRPr="00C51FC4">
        <w:rPr>
          <w:rFonts w:cs="Arial"/>
          <w:szCs w:val="20"/>
          <w:lang w:val="en-GB"/>
        </w:rPr>
        <w:t>Maidstone Road, Kingston, Milton Keynes, MK10 0BD</w:t>
      </w:r>
      <w:r w:rsidRPr="00C51FC4">
        <w:rPr>
          <w:rFonts w:cs="Arial"/>
          <w:bCs/>
          <w:szCs w:val="20"/>
          <w:lang w:val="en-GB"/>
        </w:rPr>
        <w:br/>
      </w:r>
      <w:r w:rsidRPr="00C51FC4">
        <w:rPr>
          <w:rFonts w:cs="Arial"/>
          <w:szCs w:val="20"/>
          <w:lang w:val="en-GB"/>
        </w:rPr>
        <w:t xml:space="preserve">Phone: </w:t>
      </w:r>
      <w:r w:rsidRPr="00C51FC4">
        <w:rPr>
          <w:rFonts w:cs="Arial"/>
          <w:szCs w:val="20"/>
          <w:lang w:val="en-GB" w:eastAsia="en-GB"/>
        </w:rPr>
        <w:t xml:space="preserve">+44 </w:t>
      </w:r>
      <w:r w:rsidRPr="00C51FC4">
        <w:rPr>
          <w:rFonts w:cs="Arial"/>
          <w:szCs w:val="20"/>
          <w:lang w:val="en-GB"/>
        </w:rPr>
        <w:t>1908 512340</w:t>
      </w:r>
    </w:p>
    <w:p w14:paraId="6B0ADC8A" w14:textId="77777777" w:rsidR="00FA0CEB" w:rsidRPr="00C51FC4" w:rsidRDefault="00FA0CEB" w:rsidP="00FA0CEB">
      <w:pPr>
        <w:pStyle w:val="Textkrper-Zeileneinzug"/>
        <w:spacing w:after="0"/>
        <w:ind w:left="0"/>
        <w:rPr>
          <w:rFonts w:cs="Arial"/>
          <w:bCs/>
          <w:szCs w:val="20"/>
          <w:lang w:val="it-IT"/>
        </w:rPr>
      </w:pPr>
      <w:r w:rsidRPr="00C51FC4">
        <w:rPr>
          <w:rFonts w:cs="Arial"/>
          <w:szCs w:val="20"/>
          <w:lang w:val="it-IT"/>
        </w:rPr>
        <w:t xml:space="preserve">E-Mail: </w:t>
      </w:r>
      <w:hyperlink r:id="rId16" w:history="1">
        <w:r w:rsidRPr="00C51FC4">
          <w:rPr>
            <w:rStyle w:val="Hyperlink"/>
            <w:rFonts w:cs="Arial"/>
            <w:szCs w:val="20"/>
            <w:lang w:val="it-IT"/>
          </w:rPr>
          <w:t>wharton.kim@fronius.com</w:t>
        </w:r>
      </w:hyperlink>
      <w:r w:rsidRPr="00C51FC4">
        <w:rPr>
          <w:rFonts w:cs="Arial"/>
          <w:szCs w:val="20"/>
          <w:lang w:val="it-IT"/>
        </w:rPr>
        <w:t xml:space="preserve">  </w:t>
      </w:r>
    </w:p>
    <w:p w14:paraId="1ABB77B9" w14:textId="77777777" w:rsidR="00FA0CEB" w:rsidRPr="00C51FC4" w:rsidRDefault="00FA0CEB" w:rsidP="00FA0CEB">
      <w:pPr>
        <w:pStyle w:val="Textkrper2"/>
        <w:spacing w:after="0" w:line="240" w:lineRule="auto"/>
        <w:ind w:right="29"/>
        <w:rPr>
          <w:rFonts w:cs="Arial"/>
          <w:szCs w:val="20"/>
          <w:lang w:val="it-IT"/>
        </w:rPr>
      </w:pPr>
    </w:p>
    <w:p w14:paraId="24ECA2BD" w14:textId="77777777" w:rsidR="00FA0CEB" w:rsidRPr="00C51FC4" w:rsidRDefault="00FA0CEB" w:rsidP="00FA0CEB">
      <w:pPr>
        <w:pStyle w:val="Textkrper2"/>
        <w:spacing w:after="0" w:line="240" w:lineRule="auto"/>
        <w:ind w:right="29"/>
        <w:rPr>
          <w:rFonts w:cs="Arial"/>
          <w:b/>
          <w:szCs w:val="20"/>
          <w:lang w:val="de-DE"/>
        </w:rPr>
      </w:pPr>
    </w:p>
    <w:p w14:paraId="252BFEC9" w14:textId="77777777" w:rsidR="00FA0CEB" w:rsidRPr="00C51FC4" w:rsidRDefault="00FA0CEB" w:rsidP="00FA0CEB">
      <w:pPr>
        <w:pStyle w:val="Textkrper2"/>
        <w:spacing w:after="0" w:line="240" w:lineRule="auto"/>
        <w:ind w:right="29"/>
        <w:rPr>
          <w:rFonts w:cs="Arial"/>
          <w:b/>
          <w:szCs w:val="20"/>
        </w:rPr>
      </w:pPr>
      <w:r w:rsidRPr="00C51FC4">
        <w:rPr>
          <w:rFonts w:cs="Arial"/>
          <w:b/>
          <w:szCs w:val="20"/>
        </w:rPr>
        <w:t>Please send a specimen copy to our agency:</w:t>
      </w:r>
    </w:p>
    <w:p w14:paraId="23DA1B7F" w14:textId="77777777" w:rsidR="00FA0CEB" w:rsidRPr="00C51FC4" w:rsidRDefault="00FA0CEB" w:rsidP="00FA0CEB">
      <w:pPr>
        <w:pStyle w:val="Textkrper2"/>
        <w:spacing w:after="0" w:line="240" w:lineRule="auto"/>
        <w:ind w:right="29"/>
        <w:rPr>
          <w:rFonts w:cs="Arial"/>
          <w:szCs w:val="20"/>
          <w:lang w:val="de-DE"/>
        </w:rPr>
      </w:pPr>
      <w:r w:rsidRPr="00C51FC4">
        <w:rPr>
          <w:rFonts w:cs="Arial"/>
          <w:szCs w:val="20"/>
          <w:lang w:val="de-DE"/>
        </w:rPr>
        <w:t>a1kommunikation Schweizer GmbH, Kirsten Ludwig,</w:t>
      </w:r>
    </w:p>
    <w:p w14:paraId="015D8CA4" w14:textId="77777777" w:rsidR="00FA0CEB" w:rsidRPr="00C51FC4" w:rsidRDefault="00FA0CEB" w:rsidP="00FA0CEB">
      <w:pPr>
        <w:pStyle w:val="Textkrper2"/>
        <w:spacing w:after="0" w:line="240" w:lineRule="auto"/>
        <w:ind w:right="29"/>
        <w:rPr>
          <w:rFonts w:cs="Arial"/>
          <w:szCs w:val="20"/>
          <w:lang w:val="de-DE"/>
        </w:rPr>
      </w:pPr>
      <w:r w:rsidRPr="00C51FC4">
        <w:rPr>
          <w:rFonts w:cs="Arial"/>
          <w:szCs w:val="20"/>
          <w:lang w:val="de-DE"/>
        </w:rPr>
        <w:t>Oberdorfstraße 31 A, D – 70794 Filderstadt, Germany</w:t>
      </w:r>
    </w:p>
    <w:p w14:paraId="7CE91736" w14:textId="77777777" w:rsidR="00FA0CEB" w:rsidRPr="00C51FC4" w:rsidRDefault="00FA0CEB" w:rsidP="00FA0CEB">
      <w:pPr>
        <w:pStyle w:val="Textkrper2"/>
        <w:spacing w:after="0" w:line="240" w:lineRule="auto"/>
        <w:ind w:right="29"/>
        <w:rPr>
          <w:rFonts w:cs="Arial"/>
          <w:szCs w:val="20"/>
          <w:lang w:val="de-DE"/>
        </w:rPr>
      </w:pPr>
      <w:r w:rsidRPr="00C51FC4">
        <w:rPr>
          <w:rFonts w:cs="Arial"/>
          <w:szCs w:val="20"/>
          <w:lang w:val="de-DE"/>
        </w:rPr>
        <w:t>Phone: +49 (0)711 9454161-20</w:t>
      </w:r>
    </w:p>
    <w:p w14:paraId="152C7632" w14:textId="77777777" w:rsidR="00FA0CEB" w:rsidRPr="00C51FC4" w:rsidRDefault="00FA0CEB" w:rsidP="00FA0CEB">
      <w:pPr>
        <w:rPr>
          <w:rFonts w:cs="Arial"/>
          <w:szCs w:val="20"/>
          <w:lang w:val="de-DE"/>
        </w:rPr>
      </w:pPr>
      <w:r w:rsidRPr="00C51FC4">
        <w:rPr>
          <w:rFonts w:cs="Arial"/>
          <w:szCs w:val="20"/>
          <w:lang w:val="de-DE"/>
        </w:rPr>
        <w:t xml:space="preserve">E-Mail: </w:t>
      </w:r>
      <w:hyperlink r:id="rId17" w:history="1">
        <w:r w:rsidRPr="00C51FC4">
          <w:rPr>
            <w:rStyle w:val="Hyperlink"/>
            <w:rFonts w:cs="Arial"/>
            <w:szCs w:val="20"/>
            <w:lang w:val="de-DE"/>
          </w:rPr>
          <w:t>Kirsten.Ludwig@a1kommunikation.de</w:t>
        </w:r>
      </w:hyperlink>
    </w:p>
    <w:p w14:paraId="65BF19AE" w14:textId="77777777" w:rsidR="00FA0CEB" w:rsidRPr="00C51FC4" w:rsidRDefault="00FA0CEB" w:rsidP="00FA0CEB">
      <w:pPr>
        <w:rPr>
          <w:rFonts w:cs="Arial"/>
          <w:b/>
          <w:vanish/>
          <w:szCs w:val="20"/>
          <w:lang w:val="de-DE"/>
        </w:rPr>
      </w:pPr>
      <w:r w:rsidRPr="00C51FC4">
        <w:rPr>
          <w:rFonts w:cs="Arial"/>
          <w:b/>
          <w:vanish/>
          <w:szCs w:val="20"/>
          <w:lang w:val="de-DE"/>
        </w:rPr>
        <w:t>Fronius International GmbH</w:t>
      </w:r>
    </w:p>
    <w:p w14:paraId="6F4906EB" w14:textId="77777777" w:rsidR="00FA0CEB" w:rsidRPr="00C51FC4" w:rsidRDefault="00FA0CEB" w:rsidP="00FA0CEB">
      <w:pPr>
        <w:rPr>
          <w:rFonts w:cs="Arial"/>
          <w:vanish/>
          <w:szCs w:val="20"/>
          <w:lang w:val="de-DE"/>
        </w:rPr>
      </w:pPr>
    </w:p>
    <w:p w14:paraId="5F9B55FD" w14:textId="77777777" w:rsidR="00FA0CEB" w:rsidRPr="00C51FC4" w:rsidRDefault="00FA0CEB" w:rsidP="00FA0CEB">
      <w:pPr>
        <w:rPr>
          <w:rFonts w:cs="Arial"/>
          <w:i/>
          <w:vanish/>
          <w:szCs w:val="20"/>
          <w:lang w:val="de-DE"/>
        </w:rPr>
      </w:pPr>
      <w:r w:rsidRPr="00C51FC4">
        <w:rPr>
          <w:rFonts w:cs="Arial"/>
          <w:vanish/>
          <w:szCs w:val="20"/>
          <w:lang w:val="de-DE"/>
        </w:rPr>
        <w:t xml:space="preserve">Fronius International ist ein österreichisches Unternehmen mit Sitz in Pettenbach und weiteren Standorten in Wels, Thalheim, Steinhaus und Sattledt. Die Firma ist mit 3.817 Mitarbeitern weltweit in den Bereichen Schweißtechnik, Photovoltaik und Batterieladetechnik tätig. Mit 28 internationalen Gesellschaften sowie Vertriebspartnern und Repräsentanten in mehr als 60 Ländern erzielt Fronius einen Exportanteil von rund 89 Prozent. Fortschrittliche Produkte, umfangreiche Dienstleistungen sowie 1.242 erteilte Patente machen Fronius zum Innovationsführer am Weltmarkt. </w:t>
      </w:r>
    </w:p>
    <w:p w14:paraId="653EA50C" w14:textId="77777777" w:rsidR="00FA0CEB" w:rsidRPr="00C51FC4" w:rsidRDefault="00FA0CEB" w:rsidP="00FA0CEB">
      <w:pPr>
        <w:rPr>
          <w:rFonts w:cs="Arial"/>
          <w:b/>
          <w:i/>
          <w:vanish/>
          <w:szCs w:val="20"/>
          <w:lang w:val="de-DE"/>
        </w:rPr>
      </w:pPr>
    </w:p>
    <w:p w14:paraId="2F4EAAE8" w14:textId="77777777" w:rsidR="00FA0CEB" w:rsidRPr="00C51FC4" w:rsidRDefault="00FA0CEB" w:rsidP="00FA0CEB">
      <w:pPr>
        <w:rPr>
          <w:rFonts w:cs="Arial"/>
          <w:b/>
          <w:vanish/>
          <w:szCs w:val="20"/>
          <w:lang w:val="de-DE"/>
        </w:rPr>
      </w:pPr>
    </w:p>
    <w:p w14:paraId="77FF4F2F" w14:textId="77777777" w:rsidR="00FA0CEB" w:rsidRPr="00C51FC4" w:rsidRDefault="00FA0CEB" w:rsidP="00FA0CEB">
      <w:pPr>
        <w:rPr>
          <w:rFonts w:cs="Arial"/>
          <w:vanish/>
          <w:szCs w:val="20"/>
          <w:lang w:val="de-DE"/>
        </w:rPr>
      </w:pPr>
    </w:p>
    <w:p w14:paraId="188DB42A" w14:textId="77777777" w:rsidR="00FA0CEB" w:rsidRPr="00C51FC4" w:rsidRDefault="00FA0CEB" w:rsidP="00FA0CEB">
      <w:pPr>
        <w:rPr>
          <w:rFonts w:cs="Arial"/>
          <w:vanish/>
          <w:szCs w:val="20"/>
          <w:lang w:val="de-DE"/>
        </w:rPr>
      </w:pPr>
      <w:r w:rsidRPr="00C51FC4">
        <w:rPr>
          <w:rFonts w:cs="Arial"/>
          <w:vanish/>
          <w:szCs w:val="20"/>
          <w:lang w:val="de-DE"/>
        </w:rPr>
        <w:t>Diese Presseinformation sowie die Bilder stehen für Sie zum Download im Internet zur Verfügung:</w:t>
      </w:r>
    </w:p>
    <w:p w14:paraId="0F456CED" w14:textId="77777777" w:rsidR="00FA0CEB" w:rsidRPr="00C51FC4" w:rsidRDefault="00FA0CEB" w:rsidP="00FA0CEB">
      <w:pPr>
        <w:rPr>
          <w:rFonts w:cs="Arial"/>
          <w:vanish/>
          <w:szCs w:val="20"/>
          <w:lang w:val="de-DE"/>
        </w:rPr>
      </w:pPr>
      <w:hyperlink r:id="rId18" w:history="1">
        <w:r w:rsidRPr="00C51FC4">
          <w:rPr>
            <w:rFonts w:cs="Arial"/>
            <w:vanish/>
            <w:color w:val="0000FF"/>
            <w:szCs w:val="20"/>
            <w:u w:val="single"/>
            <w:lang w:val="de-DE"/>
          </w:rPr>
          <w:t>www.fronius.com/de/schweisstechnik/infocenter/presse</w:t>
        </w:r>
      </w:hyperlink>
    </w:p>
    <w:p w14:paraId="75708661" w14:textId="77777777" w:rsidR="00FA0CEB" w:rsidRPr="00C51FC4" w:rsidRDefault="00FA0CEB" w:rsidP="00FA0CEB">
      <w:pPr>
        <w:rPr>
          <w:rFonts w:cs="Arial"/>
          <w:b/>
          <w:vanish/>
          <w:szCs w:val="20"/>
          <w:lang w:val="de-DE"/>
        </w:rPr>
      </w:pPr>
    </w:p>
    <w:p w14:paraId="78E01F9C" w14:textId="77777777" w:rsidR="00FA0CEB" w:rsidRPr="00C51FC4" w:rsidRDefault="00FA0CEB" w:rsidP="00FA0CEB">
      <w:pPr>
        <w:rPr>
          <w:rFonts w:cs="Arial"/>
          <w:b/>
          <w:vanish/>
          <w:szCs w:val="20"/>
          <w:lang w:val="de-DE"/>
        </w:rPr>
      </w:pPr>
    </w:p>
    <w:p w14:paraId="4929A4EC" w14:textId="77777777" w:rsidR="00FA0CEB" w:rsidRPr="00C51FC4" w:rsidRDefault="00FA0CEB" w:rsidP="00FA0CEB">
      <w:pPr>
        <w:ind w:right="29"/>
        <w:rPr>
          <w:rFonts w:cs="Arial"/>
          <w:vanish/>
          <w:szCs w:val="20"/>
          <w:lang w:val="de-DE"/>
        </w:rPr>
      </w:pPr>
      <w:r w:rsidRPr="00C51FC4">
        <w:rPr>
          <w:rFonts w:cs="Arial"/>
          <w:b/>
          <w:vanish/>
          <w:szCs w:val="20"/>
          <w:lang w:val="de-DE"/>
        </w:rPr>
        <w:t>Für weitere Informationen wenden Sie sich bitte an:</w:t>
      </w:r>
      <w:r w:rsidRPr="00C51FC4">
        <w:rPr>
          <w:rFonts w:cs="Arial"/>
          <w:szCs w:val="20"/>
          <w:lang w:val="de-DE"/>
        </w:rPr>
        <w:br/>
      </w:r>
    </w:p>
    <w:p w14:paraId="5DA8D84F" w14:textId="77777777" w:rsidR="00FA0CEB" w:rsidRPr="00C51FC4" w:rsidRDefault="00FA0CEB" w:rsidP="00FA0CEB">
      <w:pPr>
        <w:rPr>
          <w:rFonts w:cs="Arial"/>
          <w:vanish/>
          <w:szCs w:val="20"/>
          <w:lang w:val="de-DE"/>
        </w:rPr>
      </w:pPr>
      <w:r w:rsidRPr="00C51FC4">
        <w:rPr>
          <w:rFonts w:cs="Arial"/>
          <w:vanish/>
          <w:szCs w:val="20"/>
          <w:lang w:val="de-DE"/>
        </w:rPr>
        <w:t xml:space="preserve">Deutschland: </w:t>
      </w:r>
    </w:p>
    <w:p w14:paraId="317F4217" w14:textId="77777777" w:rsidR="00FA0CEB" w:rsidRPr="00C51FC4" w:rsidRDefault="00FA0CEB" w:rsidP="00FA0CEB">
      <w:pPr>
        <w:rPr>
          <w:rFonts w:cs="Arial"/>
          <w:vanish/>
          <w:szCs w:val="20"/>
          <w:lang w:val="de-DE"/>
        </w:rPr>
      </w:pPr>
      <w:r w:rsidRPr="00C51FC4">
        <w:rPr>
          <w:rFonts w:cs="Arial"/>
          <w:vanish/>
          <w:szCs w:val="20"/>
          <w:lang w:val="de-DE"/>
        </w:rPr>
        <w:t>Frau Annette Orth, Tel.: +49 (6655) 91694-402,</w:t>
      </w:r>
    </w:p>
    <w:p w14:paraId="7A173BB4" w14:textId="77777777" w:rsidR="00FA0CEB" w:rsidRPr="00C51FC4" w:rsidRDefault="00FA0CEB" w:rsidP="00FA0CEB">
      <w:pPr>
        <w:rPr>
          <w:rFonts w:cs="Arial"/>
          <w:vanish/>
          <w:szCs w:val="20"/>
          <w:lang w:val="de-DE"/>
        </w:rPr>
      </w:pPr>
      <w:r w:rsidRPr="00C51FC4">
        <w:rPr>
          <w:rFonts w:cs="Arial"/>
          <w:vanish/>
          <w:szCs w:val="20"/>
          <w:lang w:val="de-DE"/>
        </w:rPr>
        <w:t xml:space="preserve">E-Mail: </w:t>
      </w:r>
      <w:hyperlink r:id="rId19" w:history="1">
        <w:r w:rsidRPr="00C51FC4">
          <w:rPr>
            <w:rFonts w:cs="Arial"/>
            <w:vanish/>
            <w:color w:val="0000FF"/>
            <w:szCs w:val="20"/>
            <w:u w:val="single"/>
            <w:lang w:val="de-DE"/>
          </w:rPr>
          <w:t>orth.annette@fronius.com</w:t>
        </w:r>
      </w:hyperlink>
    </w:p>
    <w:p w14:paraId="685A4FF0" w14:textId="77777777" w:rsidR="00FA0CEB" w:rsidRPr="00C51FC4" w:rsidRDefault="00FA0CEB" w:rsidP="00FA0CEB">
      <w:pPr>
        <w:autoSpaceDE w:val="0"/>
        <w:autoSpaceDN w:val="0"/>
        <w:rPr>
          <w:rFonts w:cs="Arial"/>
          <w:vanish/>
          <w:szCs w:val="20"/>
          <w:lang w:val="de-DE"/>
        </w:rPr>
      </w:pPr>
    </w:p>
    <w:p w14:paraId="6BB9AB96" w14:textId="77777777" w:rsidR="00FA0CEB" w:rsidRPr="00C51FC4" w:rsidRDefault="00FA0CEB" w:rsidP="00FA0CEB">
      <w:pPr>
        <w:ind w:right="29"/>
        <w:rPr>
          <w:rFonts w:cs="Arial"/>
          <w:szCs w:val="20"/>
          <w:lang w:val="de-DE"/>
        </w:rPr>
      </w:pPr>
      <w:r w:rsidRPr="00C51FC4">
        <w:rPr>
          <w:rFonts w:cs="Arial"/>
          <w:vanish/>
          <w:szCs w:val="20"/>
          <w:lang w:val="de-DE"/>
        </w:rPr>
        <w:t>Österreich:</w:t>
      </w:r>
    </w:p>
    <w:p w14:paraId="4CF88DEE" w14:textId="77777777" w:rsidR="00FA0CEB" w:rsidRPr="00C70A5D" w:rsidRDefault="00FA0CEB" w:rsidP="00FA0CEB">
      <w:pPr>
        <w:rPr>
          <w:rFonts w:cs="Arial"/>
          <w:szCs w:val="20"/>
        </w:rPr>
      </w:pPr>
      <w:r w:rsidRPr="00C70A5D">
        <w:rPr>
          <w:rFonts w:cs="Arial"/>
          <w:szCs w:val="20"/>
        </w:rPr>
        <w:t>For more exciting updates, visit our blog at blog.perfectwelding.fronius.com and follow us on Facebook (</w:t>
      </w:r>
      <w:proofErr w:type="spellStart"/>
      <w:r w:rsidRPr="00C70A5D">
        <w:rPr>
          <w:rFonts w:cs="Arial"/>
          <w:szCs w:val="20"/>
        </w:rPr>
        <w:t>froniuswelding</w:t>
      </w:r>
      <w:proofErr w:type="spellEnd"/>
      <w:r w:rsidRPr="00C70A5D">
        <w:rPr>
          <w:rFonts w:cs="Arial"/>
          <w:szCs w:val="20"/>
        </w:rPr>
        <w:t>), Twitter (</w:t>
      </w:r>
      <w:proofErr w:type="spellStart"/>
      <w:r w:rsidRPr="00C70A5D">
        <w:rPr>
          <w:rFonts w:cs="Arial"/>
          <w:szCs w:val="20"/>
        </w:rPr>
        <w:t>froniusintweld</w:t>
      </w:r>
      <w:proofErr w:type="spellEnd"/>
      <w:r w:rsidRPr="00C70A5D">
        <w:rPr>
          <w:rFonts w:cs="Arial"/>
          <w:szCs w:val="20"/>
        </w:rPr>
        <w:t>), LinkedIn (perfect-welding), Instagram (</w:t>
      </w:r>
      <w:proofErr w:type="spellStart"/>
      <w:r w:rsidRPr="00C70A5D">
        <w:rPr>
          <w:rFonts w:cs="Arial"/>
          <w:szCs w:val="20"/>
        </w:rPr>
        <w:t>froniuswelding</w:t>
      </w:r>
      <w:proofErr w:type="spellEnd"/>
      <w:r w:rsidRPr="00C70A5D">
        <w:rPr>
          <w:rFonts w:cs="Arial"/>
          <w:szCs w:val="20"/>
        </w:rPr>
        <w:t>) and YouTube (</w:t>
      </w:r>
      <w:proofErr w:type="spellStart"/>
      <w:r w:rsidRPr="00C70A5D">
        <w:rPr>
          <w:rFonts w:cs="Arial"/>
          <w:szCs w:val="20"/>
        </w:rPr>
        <w:t>froniuswelding</w:t>
      </w:r>
      <w:proofErr w:type="spellEnd"/>
      <w:r w:rsidRPr="00C70A5D">
        <w:rPr>
          <w:rFonts w:cs="Arial"/>
          <w:szCs w:val="20"/>
        </w:rPr>
        <w:t>)!</w:t>
      </w:r>
    </w:p>
    <w:p w14:paraId="412B17B4" w14:textId="77777777" w:rsidR="009D3B05" w:rsidRPr="00FA0CEB" w:rsidRDefault="009D3B05" w:rsidP="00FA0CEB">
      <w:pPr>
        <w:rPr>
          <w:rFonts w:cs="Arial"/>
          <w:szCs w:val="20"/>
        </w:rPr>
      </w:pPr>
    </w:p>
    <w:sectPr w:rsidR="009D3B05" w:rsidRPr="00FA0CEB" w:rsidSect="00ED0BF7">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3AC12" w14:textId="77777777" w:rsidR="002528D5" w:rsidRDefault="002528D5" w:rsidP="00B95BF4">
      <w:r>
        <w:separator/>
      </w:r>
    </w:p>
  </w:endnote>
  <w:endnote w:type="continuationSeparator" w:id="0">
    <w:p w14:paraId="5EA7AEBC" w14:textId="77777777" w:rsidR="002528D5" w:rsidRDefault="002528D5" w:rsidP="00B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B837" w14:textId="77777777" w:rsidR="001418FA" w:rsidRPr="00E533E1" w:rsidRDefault="00E5311A" w:rsidP="00377B4F">
    <w:pPr>
      <w:tabs>
        <w:tab w:val="right" w:pos="10080"/>
      </w:tabs>
      <w:rPr>
        <w:sz w:val="16"/>
        <w:szCs w:val="16"/>
      </w:rPr>
    </w:pPr>
    <w:r>
      <w:rPr>
        <w:sz w:val="12"/>
        <w:szCs w:val="12"/>
      </w:rPr>
      <w:t>02/2018</w:t>
    </w:r>
    <w:r>
      <w:rPr>
        <w:sz w:val="16"/>
        <w:szCs w:val="16"/>
      </w:rPr>
      <w:tab/>
    </w:r>
    <w:r w:rsidR="001418FA" w:rsidRPr="00E533E1">
      <w:rPr>
        <w:sz w:val="16"/>
        <w:szCs w:val="16"/>
      </w:rPr>
      <w:fldChar w:fldCharType="begin"/>
    </w:r>
    <w:r w:rsidR="001418FA" w:rsidRPr="00E533E1">
      <w:rPr>
        <w:sz w:val="16"/>
        <w:szCs w:val="16"/>
      </w:rPr>
      <w:instrText xml:space="preserve"> PAGE </w:instrText>
    </w:r>
    <w:r w:rsidR="001418FA" w:rsidRPr="00E533E1">
      <w:rPr>
        <w:sz w:val="16"/>
        <w:szCs w:val="16"/>
      </w:rPr>
      <w:fldChar w:fldCharType="separate"/>
    </w:r>
    <w:r w:rsidR="00FA0CEB">
      <w:rPr>
        <w:noProof/>
        <w:sz w:val="16"/>
        <w:szCs w:val="16"/>
      </w:rPr>
      <w:t>3</w:t>
    </w:r>
    <w:r w:rsidR="001418FA" w:rsidRPr="00E533E1">
      <w:rPr>
        <w:sz w:val="16"/>
        <w:szCs w:val="16"/>
      </w:rPr>
      <w:fldChar w:fldCharType="end"/>
    </w:r>
    <w:r>
      <w:rPr>
        <w:sz w:val="16"/>
        <w:szCs w:val="16"/>
      </w:rPr>
      <w:t>/</w:t>
    </w:r>
    <w:r w:rsidR="001418FA" w:rsidRPr="00E533E1">
      <w:rPr>
        <w:sz w:val="16"/>
        <w:szCs w:val="16"/>
      </w:rPr>
      <w:fldChar w:fldCharType="begin"/>
    </w:r>
    <w:r w:rsidR="001418FA" w:rsidRPr="00E533E1">
      <w:rPr>
        <w:sz w:val="16"/>
        <w:szCs w:val="16"/>
      </w:rPr>
      <w:instrText xml:space="preserve"> NUMPAGES </w:instrText>
    </w:r>
    <w:r w:rsidR="001418FA" w:rsidRPr="00E533E1">
      <w:rPr>
        <w:sz w:val="16"/>
        <w:szCs w:val="16"/>
      </w:rPr>
      <w:fldChar w:fldCharType="separate"/>
    </w:r>
    <w:r w:rsidR="00FA0CEB">
      <w:rPr>
        <w:noProof/>
        <w:sz w:val="16"/>
        <w:szCs w:val="16"/>
      </w:rPr>
      <w:t>3</w:t>
    </w:r>
    <w:r w:rsidR="001418FA" w:rsidRPr="00E533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5A3C3" w14:textId="77777777" w:rsidR="002528D5" w:rsidRDefault="002528D5" w:rsidP="00B95BF4">
      <w:r>
        <w:separator/>
      </w:r>
    </w:p>
  </w:footnote>
  <w:footnote w:type="continuationSeparator" w:id="0">
    <w:p w14:paraId="648CB145" w14:textId="77777777" w:rsidR="002528D5" w:rsidRDefault="002528D5" w:rsidP="00B9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0D21" w14:textId="77777777" w:rsidR="001418FA" w:rsidRDefault="00C15269">
    <w:r>
      <w:rPr>
        <w:noProof/>
        <w:lang w:val="de-AT" w:eastAsia="de-AT"/>
      </w:rPr>
      <w:drawing>
        <wp:anchor distT="0" distB="0" distL="114300" distR="114300" simplePos="0" relativeHeight="251657728" behindDoc="1" locked="0" layoutInCell="1" allowOverlap="1" wp14:anchorId="2ED354E7" wp14:editId="7C6CDC22">
          <wp:simplePos x="0" y="0"/>
          <wp:positionH relativeFrom="column">
            <wp:posOffset>-790575</wp:posOffset>
          </wp:positionH>
          <wp:positionV relativeFrom="page">
            <wp:posOffset>28575</wp:posOffset>
          </wp:positionV>
          <wp:extent cx="7560310" cy="10692130"/>
          <wp:effectExtent l="0" t="0" r="0" b="0"/>
          <wp:wrapNone/>
          <wp:docPr id="2" name="Grafik 1" descr="\\AT-FILE-01\orgunits\Konzernmarketing\002_Design_und_Grafik\x_User\Strasser\01 Konzernmarketing\WORD-Vorlagen\Wordvorlagen 02.2017\EMFs\A4_HG_weiß.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T-FILE-01\orgunits\Konzernmarketing\002_Design_und_Grafik\x_User\Strasser\01 Konzernmarketing\WORD-Vorlagen\Wordvorlagen 02.2017\EMFs\A4_HG_weiß.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3B2C348D"/>
    <w:multiLevelType w:val="multilevel"/>
    <w:tmpl w:val="A1AA8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484387"/>
    <w:multiLevelType w:val="hybridMultilevel"/>
    <w:tmpl w:val="AC68B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it-IT" w:vendorID="64" w:dllVersion="6" w:nlCheck="1" w:checkStyle="0"/>
  <w:activeWritingStyle w:appName="MSWord" w:lang="de-A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de-AT"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de-AT" w:vendorID="64" w:dllVersion="131078" w:nlCheck="1" w:checkStyle="1"/>
  <w:activeWritingStyle w:appName="MSWord" w:lang="it-IT"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E2"/>
    <w:rsid w:val="00001555"/>
    <w:rsid w:val="000059C2"/>
    <w:rsid w:val="00013DD5"/>
    <w:rsid w:val="00015E66"/>
    <w:rsid w:val="0001648C"/>
    <w:rsid w:val="00023B5C"/>
    <w:rsid w:val="00026575"/>
    <w:rsid w:val="0002791D"/>
    <w:rsid w:val="00030F74"/>
    <w:rsid w:val="00035992"/>
    <w:rsid w:val="0004044A"/>
    <w:rsid w:val="00040C3B"/>
    <w:rsid w:val="00054E14"/>
    <w:rsid w:val="00070925"/>
    <w:rsid w:val="00071283"/>
    <w:rsid w:val="00081016"/>
    <w:rsid w:val="000838A9"/>
    <w:rsid w:val="00086080"/>
    <w:rsid w:val="00086208"/>
    <w:rsid w:val="00087DA0"/>
    <w:rsid w:val="0009057D"/>
    <w:rsid w:val="00090759"/>
    <w:rsid w:val="00094CED"/>
    <w:rsid w:val="00096552"/>
    <w:rsid w:val="000A1D28"/>
    <w:rsid w:val="000A708E"/>
    <w:rsid w:val="000C13FB"/>
    <w:rsid w:val="000C7498"/>
    <w:rsid w:val="000D3094"/>
    <w:rsid w:val="000D316F"/>
    <w:rsid w:val="000D4238"/>
    <w:rsid w:val="000E459D"/>
    <w:rsid w:val="000F1908"/>
    <w:rsid w:val="000F3585"/>
    <w:rsid w:val="000F5430"/>
    <w:rsid w:val="000F6B85"/>
    <w:rsid w:val="000F7051"/>
    <w:rsid w:val="00104498"/>
    <w:rsid w:val="00107262"/>
    <w:rsid w:val="00111FB8"/>
    <w:rsid w:val="001147ED"/>
    <w:rsid w:val="001148AA"/>
    <w:rsid w:val="00114FA9"/>
    <w:rsid w:val="0013069A"/>
    <w:rsid w:val="001310AB"/>
    <w:rsid w:val="00131EA2"/>
    <w:rsid w:val="001343DB"/>
    <w:rsid w:val="001418FA"/>
    <w:rsid w:val="00142BA2"/>
    <w:rsid w:val="001435E3"/>
    <w:rsid w:val="001530A1"/>
    <w:rsid w:val="00153C92"/>
    <w:rsid w:val="00155BD3"/>
    <w:rsid w:val="00155F5A"/>
    <w:rsid w:val="00156594"/>
    <w:rsid w:val="001617FB"/>
    <w:rsid w:val="001876C7"/>
    <w:rsid w:val="001A000F"/>
    <w:rsid w:val="001B07BA"/>
    <w:rsid w:val="001B31BA"/>
    <w:rsid w:val="001C0A99"/>
    <w:rsid w:val="001C1C9C"/>
    <w:rsid w:val="001C5BCA"/>
    <w:rsid w:val="001C69BE"/>
    <w:rsid w:val="001C796E"/>
    <w:rsid w:val="001D3408"/>
    <w:rsid w:val="001D7DFC"/>
    <w:rsid w:val="001F0A6A"/>
    <w:rsid w:val="001F0CC2"/>
    <w:rsid w:val="001F20B5"/>
    <w:rsid w:val="001F427C"/>
    <w:rsid w:val="0020310E"/>
    <w:rsid w:val="002102E7"/>
    <w:rsid w:val="002219CE"/>
    <w:rsid w:val="00227F9C"/>
    <w:rsid w:val="00230C60"/>
    <w:rsid w:val="00232846"/>
    <w:rsid w:val="00241673"/>
    <w:rsid w:val="00244A05"/>
    <w:rsid w:val="002471BF"/>
    <w:rsid w:val="002509CB"/>
    <w:rsid w:val="00251D20"/>
    <w:rsid w:val="00252702"/>
    <w:rsid w:val="002528D5"/>
    <w:rsid w:val="00256BC9"/>
    <w:rsid w:val="00271AE5"/>
    <w:rsid w:val="00275090"/>
    <w:rsid w:val="00280735"/>
    <w:rsid w:val="002820F2"/>
    <w:rsid w:val="00283096"/>
    <w:rsid w:val="002937C4"/>
    <w:rsid w:val="002A1C1A"/>
    <w:rsid w:val="002A21B3"/>
    <w:rsid w:val="002A2E7F"/>
    <w:rsid w:val="002A639C"/>
    <w:rsid w:val="002A7D11"/>
    <w:rsid w:val="002B2873"/>
    <w:rsid w:val="002C5176"/>
    <w:rsid w:val="002D42FD"/>
    <w:rsid w:val="002D685F"/>
    <w:rsid w:val="002E021F"/>
    <w:rsid w:val="002E18FC"/>
    <w:rsid w:val="002E6B82"/>
    <w:rsid w:val="002E7136"/>
    <w:rsid w:val="002E7461"/>
    <w:rsid w:val="002F35E2"/>
    <w:rsid w:val="002F7894"/>
    <w:rsid w:val="00306869"/>
    <w:rsid w:val="00307DAC"/>
    <w:rsid w:val="0031548A"/>
    <w:rsid w:val="00316BD6"/>
    <w:rsid w:val="00327E0E"/>
    <w:rsid w:val="00332262"/>
    <w:rsid w:val="00334AB3"/>
    <w:rsid w:val="00343A86"/>
    <w:rsid w:val="003446A8"/>
    <w:rsid w:val="003505E3"/>
    <w:rsid w:val="00353098"/>
    <w:rsid w:val="00355F53"/>
    <w:rsid w:val="00355F8C"/>
    <w:rsid w:val="003611C7"/>
    <w:rsid w:val="00362007"/>
    <w:rsid w:val="00364594"/>
    <w:rsid w:val="003723E9"/>
    <w:rsid w:val="00377B4F"/>
    <w:rsid w:val="00391733"/>
    <w:rsid w:val="00397D0F"/>
    <w:rsid w:val="003A5177"/>
    <w:rsid w:val="003A63D8"/>
    <w:rsid w:val="003A6EB3"/>
    <w:rsid w:val="003B16DA"/>
    <w:rsid w:val="003B7A33"/>
    <w:rsid w:val="003C36AC"/>
    <w:rsid w:val="003D0102"/>
    <w:rsid w:val="003D4771"/>
    <w:rsid w:val="003E277C"/>
    <w:rsid w:val="003E3D91"/>
    <w:rsid w:val="003E6E14"/>
    <w:rsid w:val="003E7A99"/>
    <w:rsid w:val="003F3A37"/>
    <w:rsid w:val="003F6E14"/>
    <w:rsid w:val="00401432"/>
    <w:rsid w:val="00401A33"/>
    <w:rsid w:val="004021B0"/>
    <w:rsid w:val="0040631C"/>
    <w:rsid w:val="0040782D"/>
    <w:rsid w:val="00411053"/>
    <w:rsid w:val="004111DE"/>
    <w:rsid w:val="004217B2"/>
    <w:rsid w:val="0043224D"/>
    <w:rsid w:val="00434D2C"/>
    <w:rsid w:val="00437A3C"/>
    <w:rsid w:val="00440FEC"/>
    <w:rsid w:val="00444419"/>
    <w:rsid w:val="00446719"/>
    <w:rsid w:val="0047111E"/>
    <w:rsid w:val="00471CB6"/>
    <w:rsid w:val="00474685"/>
    <w:rsid w:val="00474B5E"/>
    <w:rsid w:val="00475449"/>
    <w:rsid w:val="00475630"/>
    <w:rsid w:val="00480286"/>
    <w:rsid w:val="00493571"/>
    <w:rsid w:val="0049361F"/>
    <w:rsid w:val="004967C1"/>
    <w:rsid w:val="004A0FE3"/>
    <w:rsid w:val="004A1935"/>
    <w:rsid w:val="004A7309"/>
    <w:rsid w:val="004B097D"/>
    <w:rsid w:val="004B5730"/>
    <w:rsid w:val="004C3AFC"/>
    <w:rsid w:val="004C6F64"/>
    <w:rsid w:val="004D096B"/>
    <w:rsid w:val="004D0BF0"/>
    <w:rsid w:val="004D6BCE"/>
    <w:rsid w:val="004F2481"/>
    <w:rsid w:val="0050081C"/>
    <w:rsid w:val="0050275D"/>
    <w:rsid w:val="005031ED"/>
    <w:rsid w:val="0050529E"/>
    <w:rsid w:val="00505D71"/>
    <w:rsid w:val="00512ECD"/>
    <w:rsid w:val="00514EB5"/>
    <w:rsid w:val="0052184E"/>
    <w:rsid w:val="00523F83"/>
    <w:rsid w:val="00526889"/>
    <w:rsid w:val="00530445"/>
    <w:rsid w:val="005358D2"/>
    <w:rsid w:val="005436F3"/>
    <w:rsid w:val="00543F1A"/>
    <w:rsid w:val="00546D7A"/>
    <w:rsid w:val="00561C79"/>
    <w:rsid w:val="00572790"/>
    <w:rsid w:val="00573CE9"/>
    <w:rsid w:val="00580D7F"/>
    <w:rsid w:val="00581D30"/>
    <w:rsid w:val="00582A0C"/>
    <w:rsid w:val="00584F0C"/>
    <w:rsid w:val="00585291"/>
    <w:rsid w:val="00586FBE"/>
    <w:rsid w:val="00591296"/>
    <w:rsid w:val="00597AD5"/>
    <w:rsid w:val="005B1EA0"/>
    <w:rsid w:val="005B4657"/>
    <w:rsid w:val="005B6C47"/>
    <w:rsid w:val="005B7715"/>
    <w:rsid w:val="005C1F23"/>
    <w:rsid w:val="005C2630"/>
    <w:rsid w:val="005D4461"/>
    <w:rsid w:val="005D4E30"/>
    <w:rsid w:val="005D71F9"/>
    <w:rsid w:val="005D763E"/>
    <w:rsid w:val="005E3370"/>
    <w:rsid w:val="005F06F0"/>
    <w:rsid w:val="005F3A52"/>
    <w:rsid w:val="005F4B4F"/>
    <w:rsid w:val="005F50A4"/>
    <w:rsid w:val="00602052"/>
    <w:rsid w:val="006021F3"/>
    <w:rsid w:val="006028B0"/>
    <w:rsid w:val="006055D5"/>
    <w:rsid w:val="00605FA6"/>
    <w:rsid w:val="00613F12"/>
    <w:rsid w:val="00614684"/>
    <w:rsid w:val="00616271"/>
    <w:rsid w:val="006179C0"/>
    <w:rsid w:val="006202DC"/>
    <w:rsid w:val="006321C6"/>
    <w:rsid w:val="00634414"/>
    <w:rsid w:val="00634499"/>
    <w:rsid w:val="0063630C"/>
    <w:rsid w:val="00644802"/>
    <w:rsid w:val="006449F8"/>
    <w:rsid w:val="00645064"/>
    <w:rsid w:val="006551B5"/>
    <w:rsid w:val="00661125"/>
    <w:rsid w:val="00661C95"/>
    <w:rsid w:val="00667BE7"/>
    <w:rsid w:val="0067612E"/>
    <w:rsid w:val="0067652B"/>
    <w:rsid w:val="00682A69"/>
    <w:rsid w:val="00683548"/>
    <w:rsid w:val="006856C7"/>
    <w:rsid w:val="0068704F"/>
    <w:rsid w:val="006920C3"/>
    <w:rsid w:val="00693D85"/>
    <w:rsid w:val="006A0BBF"/>
    <w:rsid w:val="006A0C98"/>
    <w:rsid w:val="006A148D"/>
    <w:rsid w:val="006A64A3"/>
    <w:rsid w:val="006B154F"/>
    <w:rsid w:val="006B1A76"/>
    <w:rsid w:val="006B3F21"/>
    <w:rsid w:val="006B60AB"/>
    <w:rsid w:val="006B7917"/>
    <w:rsid w:val="006C28A6"/>
    <w:rsid w:val="006C310D"/>
    <w:rsid w:val="006C3FD4"/>
    <w:rsid w:val="006C44BF"/>
    <w:rsid w:val="006D26C9"/>
    <w:rsid w:val="006D55C0"/>
    <w:rsid w:val="006D70C3"/>
    <w:rsid w:val="006E1B6F"/>
    <w:rsid w:val="006E42AD"/>
    <w:rsid w:val="006E4E66"/>
    <w:rsid w:val="006E6790"/>
    <w:rsid w:val="006E79C1"/>
    <w:rsid w:val="006F478A"/>
    <w:rsid w:val="006F7A43"/>
    <w:rsid w:val="0070323C"/>
    <w:rsid w:val="00703459"/>
    <w:rsid w:val="00703C59"/>
    <w:rsid w:val="007054E2"/>
    <w:rsid w:val="007070DC"/>
    <w:rsid w:val="00724449"/>
    <w:rsid w:val="0073594D"/>
    <w:rsid w:val="0075110B"/>
    <w:rsid w:val="00752D0D"/>
    <w:rsid w:val="00753B1F"/>
    <w:rsid w:val="0075596F"/>
    <w:rsid w:val="00765AF4"/>
    <w:rsid w:val="00781113"/>
    <w:rsid w:val="00784186"/>
    <w:rsid w:val="0078545D"/>
    <w:rsid w:val="007857B6"/>
    <w:rsid w:val="007868C7"/>
    <w:rsid w:val="00786A2E"/>
    <w:rsid w:val="00790419"/>
    <w:rsid w:val="007913A2"/>
    <w:rsid w:val="007953A4"/>
    <w:rsid w:val="007A2D67"/>
    <w:rsid w:val="007A4863"/>
    <w:rsid w:val="007A5CEE"/>
    <w:rsid w:val="007B1E0D"/>
    <w:rsid w:val="007B2CA0"/>
    <w:rsid w:val="007B4D71"/>
    <w:rsid w:val="007B6C48"/>
    <w:rsid w:val="007C0888"/>
    <w:rsid w:val="007C1AF1"/>
    <w:rsid w:val="007C3424"/>
    <w:rsid w:val="007D19E2"/>
    <w:rsid w:val="007D2611"/>
    <w:rsid w:val="007D6DD6"/>
    <w:rsid w:val="007D77A3"/>
    <w:rsid w:val="007E1985"/>
    <w:rsid w:val="007E58AC"/>
    <w:rsid w:val="007E762E"/>
    <w:rsid w:val="007E79CE"/>
    <w:rsid w:val="007F2D84"/>
    <w:rsid w:val="007F4338"/>
    <w:rsid w:val="007F4F46"/>
    <w:rsid w:val="00810B30"/>
    <w:rsid w:val="00814D6D"/>
    <w:rsid w:val="008229D5"/>
    <w:rsid w:val="00823209"/>
    <w:rsid w:val="00831368"/>
    <w:rsid w:val="00847093"/>
    <w:rsid w:val="00851C40"/>
    <w:rsid w:val="008527B9"/>
    <w:rsid w:val="008548DC"/>
    <w:rsid w:val="0085519E"/>
    <w:rsid w:val="00855311"/>
    <w:rsid w:val="0085700F"/>
    <w:rsid w:val="00857BEC"/>
    <w:rsid w:val="00864455"/>
    <w:rsid w:val="00864876"/>
    <w:rsid w:val="00866314"/>
    <w:rsid w:val="00867A57"/>
    <w:rsid w:val="00867D31"/>
    <w:rsid w:val="0087082E"/>
    <w:rsid w:val="0087310D"/>
    <w:rsid w:val="008758D5"/>
    <w:rsid w:val="0088714F"/>
    <w:rsid w:val="00887552"/>
    <w:rsid w:val="0089154A"/>
    <w:rsid w:val="008967EF"/>
    <w:rsid w:val="00896E4F"/>
    <w:rsid w:val="008A2AB3"/>
    <w:rsid w:val="008A31FD"/>
    <w:rsid w:val="008B2945"/>
    <w:rsid w:val="008B523F"/>
    <w:rsid w:val="008B597B"/>
    <w:rsid w:val="008C15B9"/>
    <w:rsid w:val="008C56E6"/>
    <w:rsid w:val="008D4A91"/>
    <w:rsid w:val="008D5701"/>
    <w:rsid w:val="008D6CF2"/>
    <w:rsid w:val="008D72A4"/>
    <w:rsid w:val="008E04ED"/>
    <w:rsid w:val="008E2E3F"/>
    <w:rsid w:val="008E3435"/>
    <w:rsid w:val="008E6B74"/>
    <w:rsid w:val="008E6CC7"/>
    <w:rsid w:val="008E7EBC"/>
    <w:rsid w:val="008E7F7E"/>
    <w:rsid w:val="008F45B7"/>
    <w:rsid w:val="008F4F74"/>
    <w:rsid w:val="00901EC5"/>
    <w:rsid w:val="0090692F"/>
    <w:rsid w:val="009123C3"/>
    <w:rsid w:val="009140E1"/>
    <w:rsid w:val="00914F5E"/>
    <w:rsid w:val="0091698B"/>
    <w:rsid w:val="009206BE"/>
    <w:rsid w:val="00920C8A"/>
    <w:rsid w:val="00921A4F"/>
    <w:rsid w:val="0092535C"/>
    <w:rsid w:val="009264FE"/>
    <w:rsid w:val="00930208"/>
    <w:rsid w:val="0093389E"/>
    <w:rsid w:val="00937330"/>
    <w:rsid w:val="0094124B"/>
    <w:rsid w:val="0094212E"/>
    <w:rsid w:val="00944F89"/>
    <w:rsid w:val="0094770B"/>
    <w:rsid w:val="00953EF9"/>
    <w:rsid w:val="00954976"/>
    <w:rsid w:val="00954F03"/>
    <w:rsid w:val="00956D40"/>
    <w:rsid w:val="00957486"/>
    <w:rsid w:val="00961EE8"/>
    <w:rsid w:val="00977F64"/>
    <w:rsid w:val="00982602"/>
    <w:rsid w:val="0098454E"/>
    <w:rsid w:val="00987201"/>
    <w:rsid w:val="009A0F98"/>
    <w:rsid w:val="009A2721"/>
    <w:rsid w:val="009A385C"/>
    <w:rsid w:val="009A659A"/>
    <w:rsid w:val="009B0C49"/>
    <w:rsid w:val="009B6017"/>
    <w:rsid w:val="009B7DB3"/>
    <w:rsid w:val="009C2A23"/>
    <w:rsid w:val="009C6595"/>
    <w:rsid w:val="009D1C43"/>
    <w:rsid w:val="009D3020"/>
    <w:rsid w:val="009D3B05"/>
    <w:rsid w:val="009D546A"/>
    <w:rsid w:val="009E7629"/>
    <w:rsid w:val="009F052C"/>
    <w:rsid w:val="009F588B"/>
    <w:rsid w:val="00A02819"/>
    <w:rsid w:val="00A033DC"/>
    <w:rsid w:val="00A10C62"/>
    <w:rsid w:val="00A12189"/>
    <w:rsid w:val="00A127AC"/>
    <w:rsid w:val="00A13E13"/>
    <w:rsid w:val="00A13E46"/>
    <w:rsid w:val="00A177A4"/>
    <w:rsid w:val="00A206DD"/>
    <w:rsid w:val="00A21C2F"/>
    <w:rsid w:val="00A30775"/>
    <w:rsid w:val="00A31B22"/>
    <w:rsid w:val="00A35021"/>
    <w:rsid w:val="00A3596C"/>
    <w:rsid w:val="00A418C3"/>
    <w:rsid w:val="00A421B3"/>
    <w:rsid w:val="00A43F0E"/>
    <w:rsid w:val="00A45AFF"/>
    <w:rsid w:val="00A470BC"/>
    <w:rsid w:val="00A477F8"/>
    <w:rsid w:val="00A52229"/>
    <w:rsid w:val="00A52F6D"/>
    <w:rsid w:val="00A6074A"/>
    <w:rsid w:val="00A63BCE"/>
    <w:rsid w:val="00A65340"/>
    <w:rsid w:val="00A665F1"/>
    <w:rsid w:val="00A72F91"/>
    <w:rsid w:val="00A73AE6"/>
    <w:rsid w:val="00A75DB8"/>
    <w:rsid w:val="00A81D73"/>
    <w:rsid w:val="00A915A8"/>
    <w:rsid w:val="00A917CC"/>
    <w:rsid w:val="00A93B3B"/>
    <w:rsid w:val="00A93EBF"/>
    <w:rsid w:val="00A94A40"/>
    <w:rsid w:val="00A97D31"/>
    <w:rsid w:val="00AA5B76"/>
    <w:rsid w:val="00AA7D2B"/>
    <w:rsid w:val="00AB0765"/>
    <w:rsid w:val="00AB2B14"/>
    <w:rsid w:val="00AC0841"/>
    <w:rsid w:val="00AC0ED3"/>
    <w:rsid w:val="00AC2079"/>
    <w:rsid w:val="00AC2295"/>
    <w:rsid w:val="00AC692C"/>
    <w:rsid w:val="00AC7E64"/>
    <w:rsid w:val="00AD522E"/>
    <w:rsid w:val="00AE2683"/>
    <w:rsid w:val="00AE3217"/>
    <w:rsid w:val="00AE3B8B"/>
    <w:rsid w:val="00AE4FDE"/>
    <w:rsid w:val="00AE7D2A"/>
    <w:rsid w:val="00AF0660"/>
    <w:rsid w:val="00AF1207"/>
    <w:rsid w:val="00B012A7"/>
    <w:rsid w:val="00B022DD"/>
    <w:rsid w:val="00B0236C"/>
    <w:rsid w:val="00B049E9"/>
    <w:rsid w:val="00B05401"/>
    <w:rsid w:val="00B057A5"/>
    <w:rsid w:val="00B061B5"/>
    <w:rsid w:val="00B06B29"/>
    <w:rsid w:val="00B10F3A"/>
    <w:rsid w:val="00B1359E"/>
    <w:rsid w:val="00B15B5E"/>
    <w:rsid w:val="00B24ED1"/>
    <w:rsid w:val="00B35687"/>
    <w:rsid w:val="00B37A98"/>
    <w:rsid w:val="00B5396C"/>
    <w:rsid w:val="00B5795E"/>
    <w:rsid w:val="00B63F95"/>
    <w:rsid w:val="00B65FDD"/>
    <w:rsid w:val="00B67CCD"/>
    <w:rsid w:val="00B74177"/>
    <w:rsid w:val="00B75595"/>
    <w:rsid w:val="00B775D3"/>
    <w:rsid w:val="00B8748D"/>
    <w:rsid w:val="00B903D3"/>
    <w:rsid w:val="00B95BF4"/>
    <w:rsid w:val="00BA5FCE"/>
    <w:rsid w:val="00BA66C1"/>
    <w:rsid w:val="00BA67A4"/>
    <w:rsid w:val="00BB0CEC"/>
    <w:rsid w:val="00BB20D2"/>
    <w:rsid w:val="00BB4BD4"/>
    <w:rsid w:val="00BB4E54"/>
    <w:rsid w:val="00BB78D3"/>
    <w:rsid w:val="00BC0C1A"/>
    <w:rsid w:val="00BC1981"/>
    <w:rsid w:val="00BC3DE2"/>
    <w:rsid w:val="00BC5873"/>
    <w:rsid w:val="00BD198A"/>
    <w:rsid w:val="00BD373F"/>
    <w:rsid w:val="00BD76F3"/>
    <w:rsid w:val="00BE0271"/>
    <w:rsid w:val="00BE4542"/>
    <w:rsid w:val="00BF54BA"/>
    <w:rsid w:val="00C0305A"/>
    <w:rsid w:val="00C06AAE"/>
    <w:rsid w:val="00C1145E"/>
    <w:rsid w:val="00C13437"/>
    <w:rsid w:val="00C134A0"/>
    <w:rsid w:val="00C15269"/>
    <w:rsid w:val="00C177F8"/>
    <w:rsid w:val="00C209A3"/>
    <w:rsid w:val="00C212E7"/>
    <w:rsid w:val="00C21E81"/>
    <w:rsid w:val="00C22A3C"/>
    <w:rsid w:val="00C24BFB"/>
    <w:rsid w:val="00C24EAB"/>
    <w:rsid w:val="00C2537D"/>
    <w:rsid w:val="00C3770B"/>
    <w:rsid w:val="00C407C2"/>
    <w:rsid w:val="00C419E7"/>
    <w:rsid w:val="00C45A1C"/>
    <w:rsid w:val="00C532CE"/>
    <w:rsid w:val="00C53BD1"/>
    <w:rsid w:val="00C55993"/>
    <w:rsid w:val="00C57436"/>
    <w:rsid w:val="00C637B5"/>
    <w:rsid w:val="00C63C38"/>
    <w:rsid w:val="00C6508F"/>
    <w:rsid w:val="00C65E61"/>
    <w:rsid w:val="00C81A69"/>
    <w:rsid w:val="00C8306E"/>
    <w:rsid w:val="00C85552"/>
    <w:rsid w:val="00C90D12"/>
    <w:rsid w:val="00C92968"/>
    <w:rsid w:val="00C960EB"/>
    <w:rsid w:val="00C9757D"/>
    <w:rsid w:val="00CA3FA6"/>
    <w:rsid w:val="00CA7A2E"/>
    <w:rsid w:val="00CC367E"/>
    <w:rsid w:val="00CC3B16"/>
    <w:rsid w:val="00CD2538"/>
    <w:rsid w:val="00CD4666"/>
    <w:rsid w:val="00CD4EA0"/>
    <w:rsid w:val="00CD5D53"/>
    <w:rsid w:val="00CD6B45"/>
    <w:rsid w:val="00CE0304"/>
    <w:rsid w:val="00CE0398"/>
    <w:rsid w:val="00CE09B7"/>
    <w:rsid w:val="00CE1CA4"/>
    <w:rsid w:val="00CF3801"/>
    <w:rsid w:val="00CF4DDA"/>
    <w:rsid w:val="00CF58F7"/>
    <w:rsid w:val="00D005FA"/>
    <w:rsid w:val="00D016F6"/>
    <w:rsid w:val="00D02E19"/>
    <w:rsid w:val="00D04925"/>
    <w:rsid w:val="00D102B6"/>
    <w:rsid w:val="00D10347"/>
    <w:rsid w:val="00D10D39"/>
    <w:rsid w:val="00D11224"/>
    <w:rsid w:val="00D15FC3"/>
    <w:rsid w:val="00D17187"/>
    <w:rsid w:val="00D244AC"/>
    <w:rsid w:val="00D32961"/>
    <w:rsid w:val="00D37056"/>
    <w:rsid w:val="00D40700"/>
    <w:rsid w:val="00D44972"/>
    <w:rsid w:val="00D46504"/>
    <w:rsid w:val="00D541DB"/>
    <w:rsid w:val="00D55915"/>
    <w:rsid w:val="00D60FF1"/>
    <w:rsid w:val="00D6121D"/>
    <w:rsid w:val="00D66911"/>
    <w:rsid w:val="00D67A69"/>
    <w:rsid w:val="00D71774"/>
    <w:rsid w:val="00D72B0E"/>
    <w:rsid w:val="00D73F90"/>
    <w:rsid w:val="00D8281E"/>
    <w:rsid w:val="00D82D37"/>
    <w:rsid w:val="00D8729C"/>
    <w:rsid w:val="00D9700C"/>
    <w:rsid w:val="00DA47C2"/>
    <w:rsid w:val="00DA654E"/>
    <w:rsid w:val="00DB70A4"/>
    <w:rsid w:val="00DB7613"/>
    <w:rsid w:val="00DC3457"/>
    <w:rsid w:val="00DC4AE7"/>
    <w:rsid w:val="00DC72A3"/>
    <w:rsid w:val="00DD1940"/>
    <w:rsid w:val="00DD3488"/>
    <w:rsid w:val="00DE0B25"/>
    <w:rsid w:val="00DE116D"/>
    <w:rsid w:val="00DE2C6B"/>
    <w:rsid w:val="00DF12B6"/>
    <w:rsid w:val="00DF5B43"/>
    <w:rsid w:val="00DF5CF7"/>
    <w:rsid w:val="00E01A2F"/>
    <w:rsid w:val="00E02EEA"/>
    <w:rsid w:val="00E03620"/>
    <w:rsid w:val="00E04F19"/>
    <w:rsid w:val="00E06BD4"/>
    <w:rsid w:val="00E24368"/>
    <w:rsid w:val="00E2736B"/>
    <w:rsid w:val="00E27CFF"/>
    <w:rsid w:val="00E354C0"/>
    <w:rsid w:val="00E35A6B"/>
    <w:rsid w:val="00E444C2"/>
    <w:rsid w:val="00E44BEA"/>
    <w:rsid w:val="00E450EA"/>
    <w:rsid w:val="00E46C03"/>
    <w:rsid w:val="00E5311A"/>
    <w:rsid w:val="00E533E1"/>
    <w:rsid w:val="00E552D7"/>
    <w:rsid w:val="00E557E1"/>
    <w:rsid w:val="00E56B02"/>
    <w:rsid w:val="00E60C28"/>
    <w:rsid w:val="00E61BB3"/>
    <w:rsid w:val="00E62F25"/>
    <w:rsid w:val="00E632C0"/>
    <w:rsid w:val="00E65D3D"/>
    <w:rsid w:val="00E67AA0"/>
    <w:rsid w:val="00E718BB"/>
    <w:rsid w:val="00E72ABB"/>
    <w:rsid w:val="00E80A2F"/>
    <w:rsid w:val="00E80BB2"/>
    <w:rsid w:val="00E819CC"/>
    <w:rsid w:val="00E83BBF"/>
    <w:rsid w:val="00E84BE1"/>
    <w:rsid w:val="00E950F5"/>
    <w:rsid w:val="00EA02AD"/>
    <w:rsid w:val="00EA0F9B"/>
    <w:rsid w:val="00EA527E"/>
    <w:rsid w:val="00EA6A5C"/>
    <w:rsid w:val="00EA77B3"/>
    <w:rsid w:val="00EB0A77"/>
    <w:rsid w:val="00EB1024"/>
    <w:rsid w:val="00EB68AA"/>
    <w:rsid w:val="00EC0EC2"/>
    <w:rsid w:val="00EC3896"/>
    <w:rsid w:val="00EC5C9B"/>
    <w:rsid w:val="00EC69CF"/>
    <w:rsid w:val="00ED0BF7"/>
    <w:rsid w:val="00ED1039"/>
    <w:rsid w:val="00ED4FC0"/>
    <w:rsid w:val="00EE2FFE"/>
    <w:rsid w:val="00EE4D87"/>
    <w:rsid w:val="00EE5573"/>
    <w:rsid w:val="00EE6653"/>
    <w:rsid w:val="00EE6AE4"/>
    <w:rsid w:val="00EF08B6"/>
    <w:rsid w:val="00EF2EC5"/>
    <w:rsid w:val="00EF67DB"/>
    <w:rsid w:val="00EF6B4E"/>
    <w:rsid w:val="00EF7D7C"/>
    <w:rsid w:val="00EF7DAD"/>
    <w:rsid w:val="00F01BCB"/>
    <w:rsid w:val="00F05977"/>
    <w:rsid w:val="00F10C37"/>
    <w:rsid w:val="00F13FB4"/>
    <w:rsid w:val="00F202C1"/>
    <w:rsid w:val="00F22951"/>
    <w:rsid w:val="00F26FBE"/>
    <w:rsid w:val="00F360FB"/>
    <w:rsid w:val="00F36386"/>
    <w:rsid w:val="00F40365"/>
    <w:rsid w:val="00F42A07"/>
    <w:rsid w:val="00F5063F"/>
    <w:rsid w:val="00F54630"/>
    <w:rsid w:val="00F56C05"/>
    <w:rsid w:val="00F60E2C"/>
    <w:rsid w:val="00F67458"/>
    <w:rsid w:val="00F70699"/>
    <w:rsid w:val="00F7728B"/>
    <w:rsid w:val="00F81C11"/>
    <w:rsid w:val="00F859A7"/>
    <w:rsid w:val="00F908AE"/>
    <w:rsid w:val="00F91EE3"/>
    <w:rsid w:val="00FA0CEB"/>
    <w:rsid w:val="00FA15B6"/>
    <w:rsid w:val="00FA4D17"/>
    <w:rsid w:val="00FA7BF0"/>
    <w:rsid w:val="00FA7EFE"/>
    <w:rsid w:val="00FB4B50"/>
    <w:rsid w:val="00FB6670"/>
    <w:rsid w:val="00FB694F"/>
    <w:rsid w:val="00FB6B54"/>
    <w:rsid w:val="00FC21B6"/>
    <w:rsid w:val="00FC3020"/>
    <w:rsid w:val="00FC33B0"/>
    <w:rsid w:val="00FC5C29"/>
    <w:rsid w:val="00FD2683"/>
    <w:rsid w:val="00FD42C3"/>
    <w:rsid w:val="00FD5B1B"/>
    <w:rsid w:val="00FE4F13"/>
    <w:rsid w:val="00FF441E"/>
    <w:rsid w:val="00FF591F"/>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4EFE455"/>
  <w15:chartTrackingRefBased/>
  <w15:docId w15:val="{4D79D960-BF5E-4301-BFBA-5870CC4B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7715"/>
    <w:rPr>
      <w:rFonts w:ascii="Arial" w:hAnsi="Arial"/>
      <w:szCs w:val="24"/>
      <w:lang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qFormat/>
    <w:rsid w:val="006E4E66"/>
    <w:pPr>
      <w:keepNext/>
      <w:spacing w:before="240" w:after="60"/>
      <w:outlineLvl w:val="2"/>
    </w:pPr>
    <w:rPr>
      <w:rFonts w:cs="Arial"/>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en-US" w:eastAsia="zh-TW" w:bidi="ar-SA"/>
    </w:rPr>
  </w:style>
  <w:style w:type="character" w:styleId="Hyperlink">
    <w:name w:val="Hyperlink"/>
    <w:uiPriority w:val="99"/>
    <w:rsid w:val="007054E2"/>
    <w:rPr>
      <w:color w:val="0000FF"/>
      <w:u w:val="single"/>
    </w:rPr>
  </w:style>
  <w:style w:type="paragraph" w:styleId="Textkrper">
    <w:name w:val="Body Text"/>
    <w:basedOn w:val="Standard"/>
    <w:link w:val="TextkrperZchn"/>
    <w:unhideWhenUsed/>
    <w:rsid w:val="007054E2"/>
    <w:rPr>
      <w:rFonts w:ascii="Courier New" w:eastAsia="Times New Roman" w:hAnsi="Courier New"/>
      <w:sz w:val="24"/>
      <w:szCs w:val="20"/>
      <w:lang w:eastAsia="de-DE"/>
    </w:rPr>
  </w:style>
  <w:style w:type="character" w:customStyle="1" w:styleId="TextkrperZchn">
    <w:name w:val="Textkörper Zchn"/>
    <w:link w:val="Textkrper"/>
    <w:rsid w:val="007054E2"/>
    <w:rPr>
      <w:rFonts w:ascii="Courier New" w:eastAsia="Times New Roman" w:hAnsi="Courier New"/>
      <w:sz w:val="24"/>
      <w:lang w:val="en-US" w:eastAsia="de-DE"/>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eastAsia="zh-TW"/>
    </w:rPr>
  </w:style>
  <w:style w:type="paragraph" w:styleId="NurText">
    <w:name w:val="Plain Text"/>
    <w:basedOn w:val="Standard"/>
    <w:link w:val="NurTextZchn"/>
    <w:uiPriority w:val="99"/>
    <w:rsid w:val="005B7715"/>
    <w:rPr>
      <w:rFonts w:ascii="Courier New" w:hAnsi="Courier New"/>
      <w:szCs w:val="20"/>
    </w:rPr>
  </w:style>
  <w:style w:type="character" w:customStyle="1" w:styleId="NurTextZchn">
    <w:name w:val="Nur Text Zchn"/>
    <w:link w:val="NurText"/>
    <w:uiPriority w:val="99"/>
    <w:rsid w:val="005B7715"/>
    <w:rPr>
      <w:rFonts w:ascii="Courier New" w:hAnsi="Courier New" w:cs="Courier New"/>
      <w:lang w:val="en-US" w:eastAsia="zh-TW"/>
    </w:rPr>
  </w:style>
  <w:style w:type="character" w:styleId="Fett">
    <w:name w:val="Strong"/>
    <w:qFormat/>
    <w:rsid w:val="00FF591F"/>
    <w:rPr>
      <w:b/>
      <w:bCs/>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eastAsia="zh-TW"/>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eastAsia="zh-TW"/>
    </w:rPr>
  </w:style>
  <w:style w:type="character" w:styleId="Funotenzeichen">
    <w:name w:val="footnote reference"/>
    <w:rsid w:val="00BA67A4"/>
    <w:rPr>
      <w:vertAlign w:val="superscript"/>
    </w:rPr>
  </w:style>
  <w:style w:type="character" w:styleId="BesuchterHyperlink">
    <w:name w:val="FollowedHyperlink"/>
    <w:rsid w:val="00EE5573"/>
    <w:rPr>
      <w:color w:val="800080"/>
      <w:u w:val="single"/>
    </w:rPr>
  </w:style>
  <w:style w:type="character" w:styleId="Kommentarzeichen">
    <w:name w:val="annotation reference"/>
    <w:uiPriority w:val="99"/>
    <w:rsid w:val="007F4338"/>
    <w:rPr>
      <w:sz w:val="16"/>
      <w:szCs w:val="16"/>
    </w:rPr>
  </w:style>
  <w:style w:type="paragraph" w:styleId="Kommentartext">
    <w:name w:val="annotation text"/>
    <w:basedOn w:val="Standard"/>
    <w:link w:val="KommentartextZchn"/>
    <w:uiPriority w:val="99"/>
    <w:rsid w:val="007F4338"/>
    <w:rPr>
      <w:szCs w:val="20"/>
    </w:rPr>
  </w:style>
  <w:style w:type="character" w:customStyle="1" w:styleId="KommentartextZchn">
    <w:name w:val="Kommentartext Zchn"/>
    <w:link w:val="Kommentartext"/>
    <w:uiPriority w:val="99"/>
    <w:rsid w:val="007F4338"/>
    <w:rPr>
      <w:rFonts w:ascii="Arial" w:hAnsi="Arial"/>
      <w:lang w:eastAsia="zh-TW"/>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eastAsia="zh-TW"/>
    </w:rPr>
  </w:style>
  <w:style w:type="paragraph" w:styleId="Listenabsatz">
    <w:name w:val="List Paragraph"/>
    <w:basedOn w:val="Standard"/>
    <w:uiPriority w:val="34"/>
    <w:qFormat/>
    <w:rsid w:val="00EF7D7C"/>
    <w:pPr>
      <w:ind w:left="720"/>
      <w:contextualSpacing/>
    </w:pPr>
  </w:style>
  <w:style w:type="paragraph" w:styleId="Titel">
    <w:name w:val="Title"/>
    <w:basedOn w:val="Standard"/>
    <w:next w:val="Standard"/>
    <w:link w:val="TitelZchn"/>
    <w:uiPriority w:val="10"/>
    <w:qFormat/>
    <w:rsid w:val="00EA527E"/>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elZchn">
    <w:name w:val="Titel Zchn"/>
    <w:link w:val="Titel"/>
    <w:uiPriority w:val="10"/>
    <w:rsid w:val="00EA527E"/>
    <w:rPr>
      <w:rFonts w:ascii="Cambria" w:eastAsia="Times New Roman" w:hAnsi="Cambria" w:cs="Times New Roman"/>
      <w:color w:val="17365D"/>
      <w:spacing w:val="5"/>
      <w:kern w:val="28"/>
      <w:sz w:val="52"/>
      <w:szCs w:val="52"/>
      <w:lang w:eastAsia="en-US"/>
    </w:rPr>
  </w:style>
  <w:style w:type="character" w:customStyle="1" w:styleId="vcardspan">
    <w:name w:val="vcard_span"/>
    <w:rsid w:val="00437A3C"/>
  </w:style>
  <w:style w:type="paragraph" w:styleId="berarbeitung">
    <w:name w:val="Revision"/>
    <w:hidden/>
    <w:uiPriority w:val="99"/>
    <w:semiHidden/>
    <w:rsid w:val="00512ECD"/>
    <w:rPr>
      <w:rFonts w:ascii="Arial" w:hAnsi="Arial"/>
      <w:szCs w:val="24"/>
      <w:lang w:eastAsia="zh-TW"/>
    </w:rPr>
  </w:style>
  <w:style w:type="paragraph" w:styleId="Textkrper-Zeileneinzug">
    <w:name w:val="Body Text Indent"/>
    <w:basedOn w:val="Standard"/>
    <w:link w:val="Textkrper-ZeileneinzugZchn"/>
    <w:uiPriority w:val="99"/>
    <w:semiHidden/>
    <w:unhideWhenUsed/>
    <w:rsid w:val="00FA0CEB"/>
    <w:pPr>
      <w:spacing w:after="120"/>
      <w:ind w:left="283"/>
    </w:pPr>
  </w:style>
  <w:style w:type="character" w:customStyle="1" w:styleId="Textkrper-ZeileneinzugZchn">
    <w:name w:val="Textkörper-Zeileneinzug Zchn"/>
    <w:basedOn w:val="Absatz-Standardschriftart"/>
    <w:link w:val="Textkrper-Zeileneinzug"/>
    <w:uiPriority w:val="99"/>
    <w:semiHidden/>
    <w:rsid w:val="00FA0CEB"/>
    <w:rPr>
      <w:rFonts w:ascii="Arial" w:hAnsi="Arial"/>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831">
      <w:bodyDiv w:val="1"/>
      <w:marLeft w:val="0"/>
      <w:marRight w:val="0"/>
      <w:marTop w:val="0"/>
      <w:marBottom w:val="0"/>
      <w:divBdr>
        <w:top w:val="none" w:sz="0" w:space="0" w:color="auto"/>
        <w:left w:val="none" w:sz="0" w:space="0" w:color="auto"/>
        <w:bottom w:val="none" w:sz="0" w:space="0" w:color="auto"/>
        <w:right w:val="none" w:sz="0" w:space="0" w:color="auto"/>
      </w:divBdr>
    </w:div>
    <w:div w:id="383408538">
      <w:bodyDiv w:val="1"/>
      <w:marLeft w:val="0"/>
      <w:marRight w:val="0"/>
      <w:marTop w:val="0"/>
      <w:marBottom w:val="0"/>
      <w:divBdr>
        <w:top w:val="none" w:sz="0" w:space="0" w:color="auto"/>
        <w:left w:val="none" w:sz="0" w:space="0" w:color="auto"/>
        <w:bottom w:val="none" w:sz="0" w:space="0" w:color="auto"/>
        <w:right w:val="none" w:sz="0" w:space="0" w:color="auto"/>
      </w:divBdr>
    </w:div>
    <w:div w:id="437526041">
      <w:bodyDiv w:val="1"/>
      <w:marLeft w:val="0"/>
      <w:marRight w:val="0"/>
      <w:marTop w:val="0"/>
      <w:marBottom w:val="0"/>
      <w:divBdr>
        <w:top w:val="none" w:sz="0" w:space="0" w:color="auto"/>
        <w:left w:val="none" w:sz="0" w:space="0" w:color="auto"/>
        <w:bottom w:val="none" w:sz="0" w:space="0" w:color="auto"/>
        <w:right w:val="none" w:sz="0" w:space="0" w:color="auto"/>
      </w:divBdr>
    </w:div>
    <w:div w:id="544219824">
      <w:bodyDiv w:val="1"/>
      <w:marLeft w:val="0"/>
      <w:marRight w:val="0"/>
      <w:marTop w:val="0"/>
      <w:marBottom w:val="0"/>
      <w:divBdr>
        <w:top w:val="none" w:sz="0" w:space="0" w:color="auto"/>
        <w:left w:val="none" w:sz="0" w:space="0" w:color="auto"/>
        <w:bottom w:val="none" w:sz="0" w:space="0" w:color="auto"/>
        <w:right w:val="none" w:sz="0" w:space="0" w:color="auto"/>
      </w:divBdr>
    </w:div>
    <w:div w:id="13225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ronius.com/en/welding-technology/infocentre/press" TargetMode="External"/><Relationship Id="rId18" Type="http://schemas.openxmlformats.org/officeDocument/2006/relationships/hyperlink" Target="http://www.fronius.com/de/schweisstechnik/infocenter/pres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Kirsten.Ludwig@a1kommunikation.de" TargetMode="External"/><Relationship Id="rId2" Type="http://schemas.openxmlformats.org/officeDocument/2006/relationships/numbering" Target="numbering.xml"/><Relationship Id="rId16" Type="http://schemas.openxmlformats.org/officeDocument/2006/relationships/hyperlink" Target="mailto:wharton.kim@froniu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fronius.co.uk" TargetMode="External"/><Relationship Id="rId10" Type="http://schemas.openxmlformats.org/officeDocument/2006/relationships/image" Target="media/image2.jpeg"/><Relationship Id="rId19" Type="http://schemas.openxmlformats.org/officeDocument/2006/relationships/hyperlink" Target="mailto:orth.annette@froniu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uk@fron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C872-DFE4-4D73-95D6-AFE863B3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Fronius-Standardvorlage.dotm</Template>
  <TotalTime>0</TotalTime>
  <Pages>3</Pages>
  <Words>814</Words>
  <Characters>6078</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vt:lpstr>
      <vt:lpstr>TITEL</vt:lpstr>
    </vt:vector>
  </TitlesOfParts>
  <Company/>
  <LinksUpToDate>false</LinksUpToDate>
  <CharactersWithSpaces>6879</CharactersWithSpaces>
  <SharedDoc>false</SharedDoc>
  <HLinks>
    <vt:vector size="30" baseType="variant">
      <vt:variant>
        <vt:i4>2490375</vt:i4>
      </vt:variant>
      <vt:variant>
        <vt:i4>12</vt:i4>
      </vt:variant>
      <vt:variant>
        <vt:i4>0</vt:i4>
      </vt:variant>
      <vt:variant>
        <vt:i4>5</vt:i4>
      </vt:variant>
      <vt:variant>
        <vt:lpwstr>mailto:Kirsten.Ludwig@a1kommunikation.de</vt:lpwstr>
      </vt:variant>
      <vt:variant>
        <vt:lpwstr/>
      </vt:variant>
      <vt:variant>
        <vt:i4>3932251</vt:i4>
      </vt:variant>
      <vt:variant>
        <vt:i4>9</vt:i4>
      </vt:variant>
      <vt:variant>
        <vt:i4>0</vt:i4>
      </vt:variant>
      <vt:variant>
        <vt:i4>5</vt:i4>
      </vt:variant>
      <vt:variant>
        <vt:lpwstr>C:\Users\Doppler.Leonie\AppData\Local\Microsoft\Windows\Temporary Internet Files\Content.Outlook\GQVVXKIB\inderbitzin.monique@fronius.com</vt:lpwstr>
      </vt:variant>
      <vt:variant>
        <vt:lpwstr/>
      </vt:variant>
      <vt:variant>
        <vt:i4>7864324</vt:i4>
      </vt:variant>
      <vt:variant>
        <vt:i4>6</vt:i4>
      </vt:variant>
      <vt:variant>
        <vt:i4>0</vt:i4>
      </vt:variant>
      <vt:variant>
        <vt:i4>5</vt:i4>
      </vt:variant>
      <vt:variant>
        <vt:lpwstr>mailto:mayrhofer.ilse@fronius.com</vt:lpwstr>
      </vt:variant>
      <vt:variant>
        <vt:lpwstr/>
      </vt:variant>
      <vt:variant>
        <vt:i4>4194366</vt:i4>
      </vt:variant>
      <vt:variant>
        <vt:i4>3</vt:i4>
      </vt:variant>
      <vt:variant>
        <vt:i4>0</vt:i4>
      </vt:variant>
      <vt:variant>
        <vt:i4>5</vt:i4>
      </vt:variant>
      <vt:variant>
        <vt:lpwstr>mailto:orth.annette@fronius.com</vt:lpwstr>
      </vt:variant>
      <vt:variant>
        <vt:lpwstr/>
      </vt:variant>
      <vt:variant>
        <vt:i4>1703946</vt:i4>
      </vt:variant>
      <vt:variant>
        <vt:i4>0</vt:i4>
      </vt:variant>
      <vt:variant>
        <vt:i4>0</vt:i4>
      </vt:variant>
      <vt:variant>
        <vt:i4>5</vt:i4>
      </vt:variant>
      <vt:variant>
        <vt:lpwstr>http://www.fronius.com/de/schweisstechnik/info-center/presse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Demirok Fidan</dc:creator>
  <cp:keywords/>
  <cp:lastModifiedBy>Doppler Leonie</cp:lastModifiedBy>
  <cp:revision>3</cp:revision>
  <cp:lastPrinted>2016-07-21T12:13:00Z</cp:lastPrinted>
  <dcterms:created xsi:type="dcterms:W3CDTF">2019-04-26T15:01:00Z</dcterms:created>
  <dcterms:modified xsi:type="dcterms:W3CDTF">2019-05-10T12:36:00Z</dcterms:modified>
</cp:coreProperties>
</file>